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44" w:type="pct"/>
        <w:tblCellSpacing w:w="0" w:type="dxa"/>
        <w:tblInd w:w="-567" w:type="dxa"/>
        <w:tblCellMar>
          <w:left w:w="0" w:type="dxa"/>
          <w:right w:w="0" w:type="dxa"/>
        </w:tblCellMar>
        <w:tblLook w:val="04A0"/>
      </w:tblPr>
      <w:tblGrid>
        <w:gridCol w:w="10207"/>
      </w:tblGrid>
      <w:tr w:rsidR="000665AF" w:rsidRPr="007B0259" w:rsidTr="009831F6">
        <w:trPr>
          <w:tblCellSpacing w:w="0" w:type="dxa"/>
        </w:trPr>
        <w:tc>
          <w:tcPr>
            <w:tcW w:w="5000" w:type="pct"/>
            <w:hideMark/>
          </w:tcPr>
          <w:p w:rsidR="000665AF" w:rsidRPr="009E5907" w:rsidRDefault="000665AF" w:rsidP="00377C62">
            <w:pPr>
              <w:autoSpaceDE/>
              <w:autoSpaceDN/>
              <w:spacing w:before="300" w:after="180"/>
              <w:jc w:val="center"/>
              <w:outlineLvl w:val="0"/>
              <w:rPr>
                <w:b/>
                <w:color w:val="000000"/>
                <w:kern w:val="36"/>
              </w:rPr>
            </w:pPr>
            <w:r w:rsidRPr="009E5907">
              <w:rPr>
                <w:b/>
                <w:color w:val="000000"/>
                <w:kern w:val="36"/>
              </w:rPr>
              <w:t xml:space="preserve">Информационно-аналитический обзор обращений граждан, поступивших в инспекцию </w:t>
            </w:r>
            <w:r w:rsidR="009E5907" w:rsidRPr="009E5907">
              <w:rPr>
                <w:b/>
              </w:rPr>
              <w:t>государственного надзора  за техническим состоянием самоходных машин и других видов техники Новосибирской области</w:t>
            </w:r>
            <w:r w:rsidR="009E5907" w:rsidRPr="009E5907">
              <w:rPr>
                <w:b/>
                <w:color w:val="000000"/>
                <w:kern w:val="36"/>
              </w:rPr>
              <w:t xml:space="preserve"> </w:t>
            </w:r>
            <w:r w:rsidR="00B134C5" w:rsidRPr="009E5907">
              <w:rPr>
                <w:b/>
                <w:color w:val="000000"/>
                <w:kern w:val="36"/>
              </w:rPr>
              <w:t xml:space="preserve">в </w:t>
            </w:r>
            <w:r w:rsidR="00FB0F43">
              <w:rPr>
                <w:b/>
                <w:color w:val="000000"/>
                <w:kern w:val="36"/>
              </w:rPr>
              <w:t>апреле</w:t>
            </w:r>
            <w:r w:rsidR="009E5907" w:rsidRPr="009E5907">
              <w:rPr>
                <w:b/>
                <w:color w:val="000000"/>
                <w:kern w:val="36"/>
              </w:rPr>
              <w:t xml:space="preserve"> 201</w:t>
            </w:r>
            <w:r w:rsidR="00351703">
              <w:rPr>
                <w:b/>
                <w:color w:val="000000"/>
                <w:kern w:val="36"/>
              </w:rPr>
              <w:t>8</w:t>
            </w:r>
            <w:r w:rsidRPr="009E5907">
              <w:rPr>
                <w:b/>
                <w:color w:val="000000"/>
                <w:kern w:val="36"/>
              </w:rPr>
              <w:t xml:space="preserve"> года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7"/>
            </w:tblGrid>
            <w:tr w:rsidR="000665AF" w:rsidRPr="007B0259" w:rsidTr="00377C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665AF" w:rsidRPr="007B0259" w:rsidRDefault="000665AF" w:rsidP="00377C62">
                  <w:pPr>
                    <w:autoSpaceDE/>
                    <w:autoSpaceDN/>
                    <w:rPr>
                      <w:rFonts w:ascii="Tahoma" w:hAnsi="Tahoma" w:cs="Tahoma"/>
                    </w:rPr>
                  </w:pPr>
                </w:p>
              </w:tc>
            </w:tr>
          </w:tbl>
          <w:p w:rsidR="009E5907" w:rsidRPr="009105F9" w:rsidRDefault="009E5907" w:rsidP="009E5907">
            <w:pPr>
              <w:autoSpaceDE/>
              <w:autoSpaceDN/>
              <w:ind w:firstLine="708"/>
              <w:jc w:val="both"/>
              <w:rPr>
                <w:rFonts w:ascii="Tahoma" w:hAnsi="Tahoma" w:cs="Tahoma"/>
              </w:rPr>
            </w:pPr>
            <w:r w:rsidRPr="007B0259">
              <w:t>Рассмотрение обращений граждан, организаций и общественных объединений, направленны</w:t>
            </w:r>
            <w:r>
              <w:t xml:space="preserve">х в инспекцию государственного надзора </w:t>
            </w:r>
            <w:r w:rsidRPr="007B0259">
              <w:t xml:space="preserve"> </w:t>
            </w:r>
            <w:r>
              <w:t xml:space="preserve">за техническим состоянием самоходных машин и других видов техники </w:t>
            </w:r>
            <w:r w:rsidRPr="007B0259">
              <w:t xml:space="preserve">Новосибирской области (далее – </w:t>
            </w:r>
            <w:r>
              <w:t>инспекция</w:t>
            </w:r>
            <w:r w:rsidRPr="007B0259">
              <w:t xml:space="preserve">), организовано и ведется в соответствии с Конституцией Российской Федерации, действующим федеральным и областным законодательством, правовыми актами Новосибирской области, правовыми актами </w:t>
            </w:r>
            <w:r>
              <w:t>инспекции</w:t>
            </w:r>
            <w:r w:rsidRPr="007B0259">
              <w:t xml:space="preserve">. Организацию работы по своевременному и полному рассмотрению обращений граждан осуществляет отдел </w:t>
            </w:r>
            <w:r>
              <w:t xml:space="preserve">бухгалтерского учета, организационно-правовой </w:t>
            </w:r>
            <w:r w:rsidRPr="007B0259">
              <w:t xml:space="preserve">и кадровой работы </w:t>
            </w:r>
            <w:r>
              <w:t>инспекции</w:t>
            </w:r>
            <w:r w:rsidRPr="007B0259">
              <w:t xml:space="preserve">. </w:t>
            </w:r>
          </w:p>
          <w:p w:rsidR="009E5907" w:rsidRDefault="00BC60EC" w:rsidP="009E5907">
            <w:pPr>
              <w:autoSpaceDE/>
              <w:autoSpaceDN/>
              <w:ind w:firstLine="709"/>
              <w:jc w:val="both"/>
            </w:pPr>
            <w:r>
              <w:t xml:space="preserve">Возможность гражданам, представителям организаций и общественных объединений обратиться в министерство строительства Новосибирской области реализована путем направления письменных обращений по почте, в форме электронного документа на официальный сайт министерства </w:t>
            </w:r>
            <w:r w:rsidRPr="007B0259">
              <w:t>(</w:t>
            </w:r>
            <w:hyperlink r:id="rId5" w:history="1">
              <w:r>
                <w:rPr>
                  <w:rStyle w:val="a3"/>
                  <w:lang w:val="en-US"/>
                </w:rPr>
                <w:t>gtn</w:t>
              </w:r>
              <w:r w:rsidRPr="00FB0641">
                <w:rPr>
                  <w:rStyle w:val="a3"/>
                </w:rPr>
                <w:t>11</w:t>
              </w:r>
              <w:r w:rsidRPr="007B0259">
                <w:rPr>
                  <w:rStyle w:val="a3"/>
                </w:rPr>
                <w:t>.nso.ru</w:t>
              </w:r>
            </w:hyperlink>
            <w:r>
              <w:t>), устно по справочному телефону, а также лично на личных приемах</w:t>
            </w:r>
            <w:r w:rsidR="009E5907">
              <w:t>.</w:t>
            </w:r>
          </w:p>
          <w:p w:rsidR="00BC60EC" w:rsidRPr="00A102DF" w:rsidRDefault="00BC60EC" w:rsidP="00BC60EC">
            <w:pPr>
              <w:shd w:val="clear" w:color="auto" w:fill="FFFFFF"/>
              <w:ind w:firstLine="709"/>
              <w:jc w:val="both"/>
              <w:rPr>
                <w:i/>
              </w:rPr>
            </w:pPr>
            <w:r w:rsidRPr="0045038A">
              <w:t xml:space="preserve">В </w:t>
            </w:r>
            <w:r w:rsidR="00FB0F43">
              <w:t>апреле</w:t>
            </w:r>
            <w:r>
              <w:t xml:space="preserve"> </w:t>
            </w:r>
            <w:r w:rsidRPr="0045038A">
              <w:t>201</w:t>
            </w:r>
            <w:r>
              <w:t>8</w:t>
            </w:r>
            <w:r w:rsidRPr="0045038A">
              <w:t xml:space="preserve"> года </w:t>
            </w:r>
            <w:r>
              <w:t xml:space="preserve">в адрес инспекции </w:t>
            </w:r>
            <w:proofErr w:type="spellStart"/>
            <w:r>
              <w:t>гостехнадзора</w:t>
            </w:r>
            <w:proofErr w:type="spellEnd"/>
            <w:r w:rsidRPr="0045038A">
              <w:t xml:space="preserve"> Новосибирской области </w:t>
            </w:r>
            <w:r>
              <w:t xml:space="preserve">поступило </w:t>
            </w:r>
            <w:r w:rsidR="00A32E31">
              <w:rPr>
                <w:b/>
              </w:rPr>
              <w:t>3</w:t>
            </w:r>
            <w:r w:rsidR="00D06BC3">
              <w:rPr>
                <w:b/>
              </w:rPr>
              <w:t>9</w:t>
            </w:r>
            <w:r w:rsidRPr="00A102DF">
              <w:rPr>
                <w:b/>
              </w:rPr>
              <w:t xml:space="preserve"> </w:t>
            </w:r>
            <w:r w:rsidRPr="00A102DF">
              <w:t>обращени</w:t>
            </w:r>
            <w:r>
              <w:t>й</w:t>
            </w:r>
            <w:r w:rsidRPr="00A102DF">
              <w:rPr>
                <w:i/>
              </w:rPr>
              <w:t xml:space="preserve"> (в </w:t>
            </w:r>
            <w:r w:rsidR="00D07ED7">
              <w:rPr>
                <w:i/>
              </w:rPr>
              <w:t xml:space="preserve">марте </w:t>
            </w:r>
            <w:r w:rsidRPr="00A102DF">
              <w:rPr>
                <w:i/>
              </w:rPr>
              <w:t>201</w:t>
            </w:r>
            <w:r w:rsidR="00B00F5B">
              <w:rPr>
                <w:i/>
              </w:rPr>
              <w:t>8</w:t>
            </w:r>
            <w:r w:rsidRPr="00A102DF">
              <w:rPr>
                <w:i/>
              </w:rPr>
              <w:t xml:space="preserve"> года -</w:t>
            </w:r>
            <w:r>
              <w:rPr>
                <w:i/>
              </w:rPr>
              <w:t> </w:t>
            </w:r>
            <w:r w:rsidR="000E2DC4">
              <w:rPr>
                <w:i/>
              </w:rPr>
              <w:t>36</w:t>
            </w:r>
            <w:r w:rsidRPr="00A102DF">
              <w:rPr>
                <w:i/>
              </w:rPr>
              <w:t xml:space="preserve">, </w:t>
            </w:r>
            <w:r>
              <w:rPr>
                <w:i/>
              </w:rPr>
              <w:br/>
            </w:r>
            <w:r w:rsidRPr="00A102DF">
              <w:rPr>
                <w:i/>
              </w:rPr>
              <w:t xml:space="preserve">в </w:t>
            </w:r>
            <w:r w:rsidR="00D07ED7">
              <w:rPr>
                <w:i/>
              </w:rPr>
              <w:t xml:space="preserve">апреле </w:t>
            </w:r>
            <w:r w:rsidRPr="00A102DF">
              <w:rPr>
                <w:i/>
              </w:rPr>
              <w:t>201</w:t>
            </w:r>
            <w:r>
              <w:rPr>
                <w:i/>
              </w:rPr>
              <w:t>7</w:t>
            </w:r>
            <w:r w:rsidRPr="00A102DF">
              <w:rPr>
                <w:i/>
              </w:rPr>
              <w:t xml:space="preserve"> года - </w:t>
            </w:r>
            <w:r w:rsidR="007804E9">
              <w:rPr>
                <w:i/>
              </w:rPr>
              <w:t>36</w:t>
            </w:r>
            <w:r w:rsidRPr="00A102DF">
              <w:rPr>
                <w:i/>
              </w:rPr>
              <w:t>)</w:t>
            </w:r>
            <w:r w:rsidRPr="00A102DF">
              <w:t>, в том числе:</w:t>
            </w:r>
          </w:p>
          <w:p w:rsidR="00BC60EC" w:rsidRPr="0043074C" w:rsidRDefault="00BC60EC" w:rsidP="00BC60EC">
            <w:pPr>
              <w:shd w:val="clear" w:color="auto" w:fill="FFFFFF"/>
              <w:ind w:firstLine="709"/>
              <w:jc w:val="both"/>
            </w:pPr>
            <w:r w:rsidRPr="0043074C">
              <w:t>1) </w:t>
            </w:r>
            <w:r w:rsidRPr="0043074C">
              <w:rPr>
                <w:bCs/>
              </w:rPr>
              <w:t>п</w:t>
            </w:r>
            <w:r w:rsidRPr="0043074C">
              <w:t>исьменных обращени</w:t>
            </w:r>
            <w:r>
              <w:t xml:space="preserve">й и запросов </w:t>
            </w:r>
            <w:r w:rsidR="002B51D4">
              <w:t>–</w:t>
            </w:r>
            <w:r>
              <w:t> </w:t>
            </w:r>
            <w:r w:rsidR="002B51D4">
              <w:rPr>
                <w:b/>
              </w:rPr>
              <w:t xml:space="preserve">4 </w:t>
            </w:r>
            <w:r w:rsidRPr="00A102DF">
              <w:t>обращени</w:t>
            </w:r>
            <w:r w:rsidR="002B51D4">
              <w:t>я</w:t>
            </w:r>
            <w:r w:rsidRPr="00A102DF">
              <w:rPr>
                <w:i/>
              </w:rPr>
              <w:t xml:space="preserve"> </w:t>
            </w:r>
            <w:r w:rsidR="00B00F5B" w:rsidRPr="00A102DF">
              <w:rPr>
                <w:i/>
              </w:rPr>
              <w:t xml:space="preserve">(в </w:t>
            </w:r>
            <w:r w:rsidR="00D07ED7">
              <w:rPr>
                <w:i/>
              </w:rPr>
              <w:t>марте</w:t>
            </w:r>
            <w:r w:rsidR="00D07ED7" w:rsidRPr="00A102DF">
              <w:rPr>
                <w:i/>
              </w:rPr>
              <w:t xml:space="preserve"> </w:t>
            </w:r>
            <w:r w:rsidR="00B00F5B" w:rsidRPr="00A102DF">
              <w:rPr>
                <w:i/>
              </w:rPr>
              <w:t>201</w:t>
            </w:r>
            <w:r w:rsidR="00B00F5B">
              <w:rPr>
                <w:i/>
              </w:rPr>
              <w:t>8</w:t>
            </w:r>
            <w:r w:rsidR="00B00F5B" w:rsidRPr="00A102DF">
              <w:rPr>
                <w:i/>
              </w:rPr>
              <w:t xml:space="preserve"> года -</w:t>
            </w:r>
            <w:r w:rsidR="00B00F5B">
              <w:rPr>
                <w:i/>
              </w:rPr>
              <w:t> 0</w:t>
            </w:r>
            <w:r w:rsidR="00B00F5B" w:rsidRPr="00A102DF">
              <w:rPr>
                <w:i/>
              </w:rPr>
              <w:t xml:space="preserve">, </w:t>
            </w:r>
            <w:r w:rsidR="00B00F5B">
              <w:rPr>
                <w:i/>
              </w:rPr>
              <w:br/>
            </w:r>
            <w:r w:rsidR="00B00F5B" w:rsidRPr="00A102DF">
              <w:rPr>
                <w:i/>
              </w:rPr>
              <w:t xml:space="preserve">в </w:t>
            </w:r>
            <w:r w:rsidR="00D07ED7">
              <w:rPr>
                <w:i/>
              </w:rPr>
              <w:t>апреле</w:t>
            </w:r>
            <w:r w:rsidR="00B00F5B" w:rsidRPr="00A102DF">
              <w:rPr>
                <w:i/>
              </w:rPr>
              <w:t xml:space="preserve"> 201</w:t>
            </w:r>
            <w:r w:rsidR="00B00F5B">
              <w:rPr>
                <w:i/>
              </w:rPr>
              <w:t>7</w:t>
            </w:r>
            <w:r w:rsidR="00B00F5B" w:rsidRPr="00A102DF">
              <w:rPr>
                <w:i/>
              </w:rPr>
              <w:t xml:space="preserve"> года - </w:t>
            </w:r>
            <w:r w:rsidR="002B51D4">
              <w:rPr>
                <w:i/>
              </w:rPr>
              <w:t>3</w:t>
            </w:r>
            <w:r>
              <w:rPr>
                <w:i/>
              </w:rPr>
              <w:t>)</w:t>
            </w:r>
            <w:r w:rsidRPr="0043074C">
              <w:t>;</w:t>
            </w:r>
          </w:p>
          <w:p w:rsidR="00B00F5B" w:rsidRPr="0043074C" w:rsidRDefault="00BC60EC" w:rsidP="00B00F5B">
            <w:pPr>
              <w:shd w:val="clear" w:color="auto" w:fill="FFFFFF"/>
              <w:ind w:firstLine="709"/>
              <w:jc w:val="both"/>
            </w:pPr>
            <w:r w:rsidRPr="00920746">
              <w:t>2) </w:t>
            </w:r>
            <w:r>
              <w:t>личных о</w:t>
            </w:r>
            <w:r w:rsidRPr="00920746">
              <w:t>бращений на личн</w:t>
            </w:r>
            <w:r>
              <w:t>ом</w:t>
            </w:r>
            <w:r w:rsidRPr="00920746">
              <w:t xml:space="preserve"> прием</w:t>
            </w:r>
            <w:r>
              <w:t>е</w:t>
            </w:r>
            <w:r w:rsidRPr="00920746">
              <w:t xml:space="preserve"> </w:t>
            </w:r>
            <w:r>
              <w:t xml:space="preserve">– </w:t>
            </w:r>
            <w:r w:rsidR="002B51D4">
              <w:rPr>
                <w:b/>
              </w:rPr>
              <w:t>0</w:t>
            </w:r>
            <w:r>
              <w:t xml:space="preserve"> </w:t>
            </w:r>
            <w:r w:rsidR="00B00F5B" w:rsidRPr="00A102DF">
              <w:rPr>
                <w:i/>
              </w:rPr>
              <w:t xml:space="preserve">(в </w:t>
            </w:r>
            <w:r w:rsidR="00D07ED7">
              <w:rPr>
                <w:i/>
              </w:rPr>
              <w:t>марте</w:t>
            </w:r>
            <w:r w:rsidR="00B00F5B" w:rsidRPr="00A102DF">
              <w:rPr>
                <w:i/>
              </w:rPr>
              <w:t xml:space="preserve"> 201</w:t>
            </w:r>
            <w:r w:rsidR="00B00F5B">
              <w:rPr>
                <w:i/>
              </w:rPr>
              <w:t>8</w:t>
            </w:r>
            <w:r w:rsidR="00B00F5B" w:rsidRPr="00A102DF">
              <w:rPr>
                <w:i/>
              </w:rPr>
              <w:t xml:space="preserve"> года -</w:t>
            </w:r>
            <w:r w:rsidR="00B00F5B">
              <w:rPr>
                <w:i/>
              </w:rPr>
              <w:t> </w:t>
            </w:r>
            <w:r w:rsidR="007804E9">
              <w:rPr>
                <w:i/>
              </w:rPr>
              <w:t>2</w:t>
            </w:r>
            <w:r w:rsidR="00B00F5B" w:rsidRPr="00A102DF">
              <w:rPr>
                <w:i/>
              </w:rPr>
              <w:t xml:space="preserve">, </w:t>
            </w:r>
            <w:r w:rsidR="00B00F5B">
              <w:rPr>
                <w:i/>
              </w:rPr>
              <w:br/>
            </w:r>
            <w:r w:rsidR="00B00F5B" w:rsidRPr="00A102DF">
              <w:rPr>
                <w:i/>
              </w:rPr>
              <w:t xml:space="preserve">в </w:t>
            </w:r>
            <w:r w:rsidR="00D07ED7">
              <w:rPr>
                <w:i/>
              </w:rPr>
              <w:t>апреле</w:t>
            </w:r>
            <w:r w:rsidR="00B00F5B" w:rsidRPr="00A102DF">
              <w:rPr>
                <w:i/>
              </w:rPr>
              <w:t xml:space="preserve"> 201</w:t>
            </w:r>
            <w:r w:rsidR="00B00F5B">
              <w:rPr>
                <w:i/>
              </w:rPr>
              <w:t>7</w:t>
            </w:r>
            <w:r w:rsidR="00B00F5B" w:rsidRPr="00A102DF">
              <w:rPr>
                <w:i/>
              </w:rPr>
              <w:t xml:space="preserve"> года - </w:t>
            </w:r>
            <w:r w:rsidR="002B51D4">
              <w:rPr>
                <w:i/>
              </w:rPr>
              <w:t>1</w:t>
            </w:r>
            <w:r w:rsidR="00B00F5B">
              <w:rPr>
                <w:i/>
              </w:rPr>
              <w:t>)</w:t>
            </w:r>
            <w:r w:rsidR="00B00F5B" w:rsidRPr="0043074C">
              <w:t>;</w:t>
            </w:r>
          </w:p>
          <w:p w:rsidR="00B00F5B" w:rsidRPr="0043074C" w:rsidRDefault="00BC60EC" w:rsidP="00B00F5B">
            <w:pPr>
              <w:shd w:val="clear" w:color="auto" w:fill="FFFFFF"/>
              <w:ind w:firstLine="709"/>
              <w:jc w:val="both"/>
            </w:pPr>
            <w:r>
              <w:t>3</w:t>
            </w:r>
            <w:r w:rsidRPr="00920746">
              <w:t>) </w:t>
            </w:r>
            <w:r w:rsidRPr="00BA68DD">
              <w:rPr>
                <w:bCs/>
              </w:rPr>
              <w:t>устных</w:t>
            </w:r>
            <w:r w:rsidRPr="009F1D82">
              <w:rPr>
                <w:bCs/>
              </w:rPr>
              <w:t xml:space="preserve"> </w:t>
            </w:r>
            <w:r w:rsidRPr="00920746">
              <w:rPr>
                <w:bCs/>
              </w:rPr>
              <w:t>с</w:t>
            </w:r>
            <w:r w:rsidRPr="00920746">
              <w:t xml:space="preserve">ообщений и запросов </w:t>
            </w:r>
            <w:r>
              <w:t>по справочному</w:t>
            </w:r>
            <w:r w:rsidRPr="00920746">
              <w:t xml:space="preserve"> телефо</w:t>
            </w:r>
            <w:r>
              <w:t>ну</w:t>
            </w:r>
            <w:r w:rsidRPr="00920746">
              <w:t xml:space="preserve"> </w:t>
            </w:r>
            <w:r>
              <w:t xml:space="preserve">- </w:t>
            </w:r>
            <w:r>
              <w:rPr>
                <w:b/>
              </w:rPr>
              <w:t>3</w:t>
            </w:r>
            <w:r w:rsidR="002B51D4">
              <w:rPr>
                <w:b/>
              </w:rPr>
              <w:t>5</w:t>
            </w:r>
            <w:r w:rsidRPr="00920746">
              <w:rPr>
                <w:i/>
              </w:rPr>
              <w:t xml:space="preserve"> </w:t>
            </w:r>
            <w:r w:rsidR="00B00F5B" w:rsidRPr="00A102DF">
              <w:rPr>
                <w:i/>
              </w:rPr>
              <w:t xml:space="preserve">(в </w:t>
            </w:r>
            <w:r w:rsidR="00D07ED7">
              <w:rPr>
                <w:i/>
              </w:rPr>
              <w:t>марте</w:t>
            </w:r>
            <w:r w:rsidR="00B00F5B" w:rsidRPr="00A102DF">
              <w:rPr>
                <w:i/>
              </w:rPr>
              <w:t xml:space="preserve"> 201</w:t>
            </w:r>
            <w:r w:rsidR="00B00F5B">
              <w:rPr>
                <w:i/>
              </w:rPr>
              <w:t>8</w:t>
            </w:r>
            <w:r w:rsidR="00B00F5B" w:rsidRPr="00A102DF">
              <w:rPr>
                <w:i/>
              </w:rPr>
              <w:t xml:space="preserve"> года -</w:t>
            </w:r>
            <w:r w:rsidR="00B00F5B">
              <w:rPr>
                <w:i/>
              </w:rPr>
              <w:t> </w:t>
            </w:r>
            <w:r w:rsidR="00A32E31">
              <w:rPr>
                <w:i/>
              </w:rPr>
              <w:t>3</w:t>
            </w:r>
            <w:r w:rsidR="007804E9">
              <w:rPr>
                <w:i/>
              </w:rPr>
              <w:t>3</w:t>
            </w:r>
            <w:r w:rsidR="00B00F5B" w:rsidRPr="00A102DF">
              <w:rPr>
                <w:i/>
              </w:rPr>
              <w:t xml:space="preserve">, в </w:t>
            </w:r>
            <w:r w:rsidR="00D07ED7">
              <w:rPr>
                <w:i/>
              </w:rPr>
              <w:t>апреле</w:t>
            </w:r>
            <w:r w:rsidR="00B00F5B" w:rsidRPr="00A102DF">
              <w:rPr>
                <w:i/>
              </w:rPr>
              <w:t xml:space="preserve"> 201</w:t>
            </w:r>
            <w:r w:rsidR="00B00F5B">
              <w:rPr>
                <w:i/>
              </w:rPr>
              <w:t>7</w:t>
            </w:r>
            <w:r w:rsidR="00B00F5B" w:rsidRPr="00A102DF">
              <w:rPr>
                <w:i/>
              </w:rPr>
              <w:t xml:space="preserve"> года - </w:t>
            </w:r>
            <w:r w:rsidR="007804E9">
              <w:rPr>
                <w:i/>
              </w:rPr>
              <w:t>3</w:t>
            </w:r>
            <w:r w:rsidR="002B51D4">
              <w:rPr>
                <w:i/>
              </w:rPr>
              <w:t>5</w:t>
            </w:r>
            <w:r w:rsidR="00B00F5B">
              <w:rPr>
                <w:i/>
              </w:rPr>
              <w:t>)</w:t>
            </w:r>
            <w:r w:rsidR="00B00F5B" w:rsidRPr="0043074C">
              <w:t>;</w:t>
            </w:r>
          </w:p>
          <w:p w:rsidR="00D07ED7" w:rsidRDefault="0046028F" w:rsidP="00D07ED7">
            <w:pPr>
              <w:ind w:firstLine="709"/>
              <w:jc w:val="both"/>
            </w:pPr>
            <w:r>
              <w:t>4)</w:t>
            </w:r>
            <w:r w:rsidR="00B00F5B">
              <w:rPr>
                <w:rFonts w:eastAsia="MS Mincho"/>
                <w:bCs/>
                <w:color w:val="000000"/>
              </w:rPr>
              <w:t> </w:t>
            </w:r>
            <w:proofErr w:type="spellStart"/>
            <w:r w:rsidR="00B00F5B">
              <w:rPr>
                <w:rFonts w:eastAsia="MS Mincho"/>
                <w:bCs/>
                <w:color w:val="000000"/>
              </w:rPr>
              <w:t>смс-сообщений</w:t>
            </w:r>
            <w:proofErr w:type="spellEnd"/>
            <w:r w:rsidR="00B00F5B">
              <w:rPr>
                <w:rFonts w:eastAsia="MS Mincho"/>
                <w:bCs/>
                <w:color w:val="000000"/>
              </w:rPr>
              <w:t xml:space="preserve"> – </w:t>
            </w:r>
            <w:r>
              <w:rPr>
                <w:rFonts w:eastAsia="MS Mincho"/>
                <w:bCs/>
                <w:color w:val="000000"/>
              </w:rPr>
              <w:t>0</w:t>
            </w:r>
            <w:r w:rsidR="00B00F5B">
              <w:rPr>
                <w:i/>
              </w:rPr>
              <w:t xml:space="preserve"> </w:t>
            </w:r>
            <w:r w:rsidR="00D07ED7" w:rsidRPr="00A102DF">
              <w:rPr>
                <w:i/>
              </w:rPr>
              <w:t xml:space="preserve">(в </w:t>
            </w:r>
            <w:r w:rsidR="00D07ED7">
              <w:rPr>
                <w:i/>
              </w:rPr>
              <w:t>марте</w:t>
            </w:r>
            <w:r w:rsidR="00D07ED7" w:rsidRPr="00A102DF">
              <w:rPr>
                <w:i/>
              </w:rPr>
              <w:t xml:space="preserve"> 201</w:t>
            </w:r>
            <w:r w:rsidR="00D07ED7">
              <w:rPr>
                <w:i/>
              </w:rPr>
              <w:t>8</w:t>
            </w:r>
            <w:r w:rsidR="00D07ED7" w:rsidRPr="00A102DF">
              <w:rPr>
                <w:i/>
              </w:rPr>
              <w:t xml:space="preserve"> года -</w:t>
            </w:r>
            <w:r w:rsidR="00D07ED7">
              <w:rPr>
                <w:i/>
              </w:rPr>
              <w:t> 0</w:t>
            </w:r>
            <w:r w:rsidR="00D07ED7" w:rsidRPr="00A102DF">
              <w:rPr>
                <w:i/>
              </w:rPr>
              <w:t xml:space="preserve">, в </w:t>
            </w:r>
            <w:r w:rsidR="00D07ED7">
              <w:rPr>
                <w:i/>
              </w:rPr>
              <w:t xml:space="preserve">апреле </w:t>
            </w:r>
            <w:r w:rsidR="00D07ED7" w:rsidRPr="00A102DF">
              <w:rPr>
                <w:i/>
              </w:rPr>
              <w:t>201</w:t>
            </w:r>
            <w:r w:rsidR="00D07ED7">
              <w:rPr>
                <w:i/>
              </w:rPr>
              <w:t>7</w:t>
            </w:r>
            <w:r w:rsidR="00D07ED7" w:rsidRPr="00A102DF">
              <w:rPr>
                <w:i/>
              </w:rPr>
              <w:t xml:space="preserve"> года - </w:t>
            </w:r>
            <w:r w:rsidR="00D07ED7">
              <w:rPr>
                <w:i/>
              </w:rPr>
              <w:t>0)</w:t>
            </w:r>
          </w:p>
          <w:p w:rsidR="000665AF" w:rsidRDefault="0025380E" w:rsidP="00EC1E20">
            <w:pPr>
              <w:autoSpaceDE/>
              <w:autoSpaceDN/>
              <w:jc w:val="both"/>
            </w:pPr>
            <w:r w:rsidRPr="0025380E">
              <w:rPr>
                <w:noProof/>
              </w:rPr>
              <w:drawing>
                <wp:inline distT="0" distB="0" distL="0" distR="0">
                  <wp:extent cx="6124574" cy="4017645"/>
                  <wp:effectExtent l="19050" t="0" r="9526" b="1905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903B78" w:rsidRDefault="00903B78" w:rsidP="00903B78">
            <w:pPr>
              <w:autoSpaceDE/>
              <w:autoSpaceDN/>
              <w:ind w:left="1069"/>
              <w:jc w:val="both"/>
              <w:rPr>
                <w:b/>
              </w:rPr>
            </w:pPr>
          </w:p>
          <w:p w:rsidR="00903B78" w:rsidRDefault="00903B78" w:rsidP="00903B78">
            <w:pPr>
              <w:autoSpaceDE/>
              <w:autoSpaceDN/>
              <w:ind w:left="1069"/>
              <w:jc w:val="both"/>
              <w:rPr>
                <w:b/>
              </w:rPr>
            </w:pPr>
          </w:p>
          <w:p w:rsidR="00903B78" w:rsidRDefault="00903B78" w:rsidP="00903B78">
            <w:pPr>
              <w:autoSpaceDE/>
              <w:autoSpaceDN/>
              <w:ind w:left="1069"/>
              <w:jc w:val="both"/>
              <w:rPr>
                <w:b/>
              </w:rPr>
            </w:pPr>
          </w:p>
          <w:p w:rsidR="000665AF" w:rsidRDefault="000665AF" w:rsidP="000665AF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b/>
              </w:rPr>
            </w:pPr>
            <w:r w:rsidRPr="00F1660B">
              <w:rPr>
                <w:b/>
              </w:rPr>
              <w:t>Письменные обращения.</w:t>
            </w:r>
          </w:p>
          <w:p w:rsidR="000665AF" w:rsidRPr="00F1660B" w:rsidRDefault="000665AF" w:rsidP="00377C62">
            <w:pPr>
              <w:autoSpaceDE/>
              <w:autoSpaceDN/>
              <w:ind w:left="709"/>
              <w:jc w:val="both"/>
              <w:rPr>
                <w:b/>
              </w:rPr>
            </w:pPr>
          </w:p>
          <w:p w:rsidR="000665AF" w:rsidRDefault="000665AF" w:rsidP="00377C62">
            <w:pPr>
              <w:autoSpaceDE/>
              <w:autoSpaceDN/>
              <w:ind w:firstLine="709"/>
              <w:jc w:val="both"/>
            </w:pPr>
            <w:r>
              <w:t xml:space="preserve">Все письменные обращения, поступившие в </w:t>
            </w:r>
            <w:r w:rsidR="007C368C">
              <w:t>инспекцию</w:t>
            </w:r>
            <w:r>
              <w:t xml:space="preserve">, зарегистрированы </w:t>
            </w:r>
            <w:r w:rsidR="00903B78">
              <w:t xml:space="preserve">в специализированной компьютерной сетевой системе СЭДД и </w:t>
            </w:r>
            <w:r w:rsidR="00903B78" w:rsidRPr="003D50E9">
              <w:t xml:space="preserve">поставлены  </w:t>
            </w:r>
            <w:r w:rsidR="003D50E9" w:rsidRPr="003D50E9">
              <w:t>на контроль</w:t>
            </w:r>
            <w:r w:rsidR="003D50E9">
              <w:t>.</w:t>
            </w:r>
          </w:p>
          <w:p w:rsidR="00903B78" w:rsidRPr="0043074C" w:rsidRDefault="00903B78" w:rsidP="00D07ED7">
            <w:pPr>
              <w:ind w:firstLine="709"/>
              <w:jc w:val="both"/>
            </w:pPr>
            <w:r>
              <w:t xml:space="preserve">Непосредственно в инспекцию поступило письменных обращений и запросов </w:t>
            </w:r>
            <w:r w:rsidR="00B00F5B">
              <w:t>–</w:t>
            </w:r>
            <w:r>
              <w:t> </w:t>
            </w:r>
            <w:r w:rsidR="002B51D4">
              <w:rPr>
                <w:b/>
              </w:rPr>
              <w:t>4</w:t>
            </w:r>
            <w:r w:rsidR="00B00F5B">
              <w:rPr>
                <w:b/>
              </w:rPr>
              <w:t xml:space="preserve"> </w:t>
            </w:r>
            <w:r w:rsidR="00D07ED7" w:rsidRPr="00A102DF">
              <w:rPr>
                <w:i/>
              </w:rPr>
              <w:t xml:space="preserve">(в </w:t>
            </w:r>
            <w:r w:rsidR="00D07ED7">
              <w:rPr>
                <w:i/>
              </w:rPr>
              <w:t>марте</w:t>
            </w:r>
            <w:r w:rsidR="00D07ED7" w:rsidRPr="00A102DF">
              <w:rPr>
                <w:i/>
              </w:rPr>
              <w:t xml:space="preserve"> 201</w:t>
            </w:r>
            <w:r w:rsidR="00D07ED7">
              <w:rPr>
                <w:i/>
              </w:rPr>
              <w:t>8</w:t>
            </w:r>
            <w:r w:rsidR="00D07ED7" w:rsidRPr="00A102DF">
              <w:rPr>
                <w:i/>
              </w:rPr>
              <w:t xml:space="preserve"> года -</w:t>
            </w:r>
            <w:r w:rsidR="00D07ED7">
              <w:rPr>
                <w:i/>
              </w:rPr>
              <w:t> 0</w:t>
            </w:r>
            <w:r w:rsidR="00D07ED7" w:rsidRPr="00A102DF">
              <w:rPr>
                <w:i/>
              </w:rPr>
              <w:t xml:space="preserve">, в </w:t>
            </w:r>
            <w:r w:rsidR="00D07ED7">
              <w:rPr>
                <w:i/>
              </w:rPr>
              <w:t xml:space="preserve">апреле </w:t>
            </w:r>
            <w:r w:rsidR="00D07ED7" w:rsidRPr="00A102DF">
              <w:rPr>
                <w:i/>
              </w:rPr>
              <w:t>201</w:t>
            </w:r>
            <w:r w:rsidR="00D07ED7">
              <w:rPr>
                <w:i/>
              </w:rPr>
              <w:t>7</w:t>
            </w:r>
            <w:r w:rsidR="00D07ED7" w:rsidRPr="00A102DF">
              <w:rPr>
                <w:i/>
              </w:rPr>
              <w:t xml:space="preserve"> года - </w:t>
            </w:r>
            <w:r w:rsidR="002B51D4">
              <w:rPr>
                <w:i/>
              </w:rPr>
              <w:t>3</w:t>
            </w:r>
            <w:r w:rsidR="00D07ED7">
              <w:rPr>
                <w:i/>
              </w:rPr>
              <w:t>)</w:t>
            </w:r>
            <w:r w:rsidR="00D07ED7" w:rsidRPr="0043074C">
              <w:t>;</w:t>
            </w:r>
          </w:p>
          <w:p w:rsidR="000665AF" w:rsidRPr="00853C73" w:rsidRDefault="00903B78" w:rsidP="00377C62">
            <w:pPr>
              <w:autoSpaceDE/>
              <w:autoSpaceDN/>
              <w:ind w:firstLine="709"/>
              <w:jc w:val="both"/>
              <w:rPr>
                <w:rFonts w:ascii="Tahoma" w:hAnsi="Tahoma" w:cs="Tahoma"/>
              </w:rPr>
            </w:pPr>
            <w:r>
              <w:t xml:space="preserve"> </w:t>
            </w:r>
            <w:r w:rsidR="000665AF">
              <w:t>Из поступивших</w:t>
            </w:r>
            <w:r w:rsidR="0070448E">
              <w:t xml:space="preserve"> </w:t>
            </w:r>
            <w:r w:rsidR="000665AF">
              <w:t>обращений</w:t>
            </w:r>
            <w:r w:rsidR="003D50E9">
              <w:t>:</w:t>
            </w:r>
          </w:p>
          <w:p w:rsidR="000665AF" w:rsidRPr="00D07ED7" w:rsidRDefault="000665AF" w:rsidP="00D07ED7">
            <w:pPr>
              <w:ind w:firstLine="709"/>
              <w:jc w:val="both"/>
            </w:pPr>
            <w:r>
              <w:rPr>
                <w:color w:val="000000"/>
              </w:rPr>
              <w:t xml:space="preserve">- заявления </w:t>
            </w:r>
            <w:r w:rsidR="00FE6092">
              <w:rPr>
                <w:color w:val="000000"/>
              </w:rPr>
              <w:t>–</w:t>
            </w:r>
            <w:r w:rsidR="00DC56B0">
              <w:rPr>
                <w:color w:val="000000"/>
              </w:rPr>
              <w:t xml:space="preserve"> </w:t>
            </w:r>
            <w:r w:rsidR="002B51D4">
              <w:rPr>
                <w:b/>
              </w:rPr>
              <w:t>1</w:t>
            </w:r>
            <w:r w:rsidR="00B00F5B">
              <w:rPr>
                <w:b/>
              </w:rPr>
              <w:t xml:space="preserve"> </w:t>
            </w:r>
            <w:r w:rsidR="00D07ED7" w:rsidRPr="00A102DF">
              <w:rPr>
                <w:i/>
              </w:rPr>
              <w:t xml:space="preserve">(в </w:t>
            </w:r>
            <w:r w:rsidR="00D07ED7">
              <w:rPr>
                <w:i/>
              </w:rPr>
              <w:t>марте</w:t>
            </w:r>
            <w:r w:rsidR="00D07ED7" w:rsidRPr="00A102DF">
              <w:rPr>
                <w:i/>
              </w:rPr>
              <w:t xml:space="preserve"> 201</w:t>
            </w:r>
            <w:r w:rsidR="00D07ED7">
              <w:rPr>
                <w:i/>
              </w:rPr>
              <w:t>8</w:t>
            </w:r>
            <w:r w:rsidR="00D07ED7" w:rsidRPr="00A102DF">
              <w:rPr>
                <w:i/>
              </w:rPr>
              <w:t xml:space="preserve"> года -</w:t>
            </w:r>
            <w:r w:rsidR="00D07ED7">
              <w:rPr>
                <w:i/>
              </w:rPr>
              <w:t> 0</w:t>
            </w:r>
            <w:r w:rsidR="00D07ED7" w:rsidRPr="00A102DF">
              <w:rPr>
                <w:i/>
              </w:rPr>
              <w:t xml:space="preserve">, в </w:t>
            </w:r>
            <w:r w:rsidR="00D07ED7">
              <w:rPr>
                <w:i/>
              </w:rPr>
              <w:t xml:space="preserve">апреле </w:t>
            </w:r>
            <w:r w:rsidR="00D07ED7" w:rsidRPr="00A102DF">
              <w:rPr>
                <w:i/>
              </w:rPr>
              <w:t>201</w:t>
            </w:r>
            <w:r w:rsidR="00D07ED7">
              <w:rPr>
                <w:i/>
              </w:rPr>
              <w:t>7</w:t>
            </w:r>
            <w:r w:rsidR="00D07ED7" w:rsidRPr="00A102DF">
              <w:rPr>
                <w:i/>
              </w:rPr>
              <w:t xml:space="preserve"> года - </w:t>
            </w:r>
            <w:r w:rsidR="002B51D4">
              <w:rPr>
                <w:i/>
              </w:rPr>
              <w:t>1</w:t>
            </w:r>
            <w:r w:rsidR="00D07ED7">
              <w:rPr>
                <w:i/>
              </w:rPr>
              <w:t>)</w:t>
            </w:r>
            <w:r w:rsidR="00D07ED7" w:rsidRPr="0043074C">
              <w:t>;</w:t>
            </w:r>
          </w:p>
          <w:p w:rsidR="000665AF" w:rsidRDefault="007C368C" w:rsidP="00D07ED7">
            <w:pPr>
              <w:ind w:firstLine="709"/>
              <w:jc w:val="both"/>
            </w:pPr>
            <w:r>
              <w:rPr>
                <w:color w:val="000000"/>
              </w:rPr>
              <w:t xml:space="preserve">- жалобы </w:t>
            </w:r>
            <w:r w:rsidR="00FE6092">
              <w:rPr>
                <w:color w:val="000000"/>
              </w:rPr>
              <w:t>–</w:t>
            </w:r>
            <w:r w:rsidR="00DC56B0">
              <w:rPr>
                <w:color w:val="000000"/>
              </w:rPr>
              <w:t xml:space="preserve"> </w:t>
            </w:r>
            <w:r w:rsidR="00B00F5B">
              <w:rPr>
                <w:b/>
              </w:rPr>
              <w:t xml:space="preserve">0 </w:t>
            </w:r>
            <w:r w:rsidR="00D07ED7" w:rsidRPr="00A102DF">
              <w:rPr>
                <w:i/>
              </w:rPr>
              <w:t xml:space="preserve">(в </w:t>
            </w:r>
            <w:r w:rsidR="00D07ED7">
              <w:rPr>
                <w:i/>
              </w:rPr>
              <w:t>марте</w:t>
            </w:r>
            <w:r w:rsidR="00D07ED7" w:rsidRPr="00A102DF">
              <w:rPr>
                <w:i/>
              </w:rPr>
              <w:t xml:space="preserve"> 201</w:t>
            </w:r>
            <w:r w:rsidR="00D07ED7">
              <w:rPr>
                <w:i/>
              </w:rPr>
              <w:t>8</w:t>
            </w:r>
            <w:r w:rsidR="00D07ED7" w:rsidRPr="00A102DF">
              <w:rPr>
                <w:i/>
              </w:rPr>
              <w:t xml:space="preserve"> года -</w:t>
            </w:r>
            <w:r w:rsidR="00D07ED7">
              <w:rPr>
                <w:i/>
              </w:rPr>
              <w:t> 0</w:t>
            </w:r>
            <w:r w:rsidR="00D07ED7" w:rsidRPr="00A102DF">
              <w:rPr>
                <w:i/>
              </w:rPr>
              <w:t xml:space="preserve">, в </w:t>
            </w:r>
            <w:r w:rsidR="00D07ED7">
              <w:rPr>
                <w:i/>
              </w:rPr>
              <w:t xml:space="preserve">апреле </w:t>
            </w:r>
            <w:r w:rsidR="00D07ED7" w:rsidRPr="00A102DF">
              <w:rPr>
                <w:i/>
              </w:rPr>
              <w:t>201</w:t>
            </w:r>
            <w:r w:rsidR="00D07ED7">
              <w:rPr>
                <w:i/>
              </w:rPr>
              <w:t>7</w:t>
            </w:r>
            <w:r w:rsidR="00D07ED7" w:rsidRPr="00A102DF">
              <w:rPr>
                <w:i/>
              </w:rPr>
              <w:t xml:space="preserve"> года - </w:t>
            </w:r>
            <w:r w:rsidR="00D07ED7">
              <w:rPr>
                <w:i/>
              </w:rPr>
              <w:t>0)</w:t>
            </w:r>
            <w:r w:rsidR="00D07ED7" w:rsidRPr="0043074C">
              <w:t>;</w:t>
            </w:r>
          </w:p>
          <w:p w:rsidR="00A3212F" w:rsidRPr="00D07ED7" w:rsidRDefault="00A3212F" w:rsidP="00D07ED7">
            <w:pPr>
              <w:ind w:firstLine="709"/>
              <w:jc w:val="both"/>
            </w:pPr>
            <w:r>
              <w:t>- запрос –</w:t>
            </w:r>
            <w:r w:rsidR="00B00F5B">
              <w:t> </w:t>
            </w:r>
            <w:r w:rsidR="002B51D4">
              <w:rPr>
                <w:b/>
              </w:rPr>
              <w:t>3</w:t>
            </w:r>
            <w:r w:rsidR="00B00F5B">
              <w:rPr>
                <w:b/>
              </w:rPr>
              <w:t xml:space="preserve"> </w:t>
            </w:r>
            <w:r w:rsidR="00D07ED7" w:rsidRPr="00A102DF">
              <w:rPr>
                <w:i/>
              </w:rPr>
              <w:t xml:space="preserve">(в </w:t>
            </w:r>
            <w:r w:rsidR="00D07ED7">
              <w:rPr>
                <w:i/>
              </w:rPr>
              <w:t>марте</w:t>
            </w:r>
            <w:r w:rsidR="00D07ED7" w:rsidRPr="00A102DF">
              <w:rPr>
                <w:i/>
              </w:rPr>
              <w:t xml:space="preserve"> 201</w:t>
            </w:r>
            <w:r w:rsidR="00D07ED7">
              <w:rPr>
                <w:i/>
              </w:rPr>
              <w:t>8</w:t>
            </w:r>
            <w:r w:rsidR="00D07ED7" w:rsidRPr="00A102DF">
              <w:rPr>
                <w:i/>
              </w:rPr>
              <w:t xml:space="preserve"> года -</w:t>
            </w:r>
            <w:r w:rsidR="00D07ED7">
              <w:rPr>
                <w:i/>
              </w:rPr>
              <w:t> 0</w:t>
            </w:r>
            <w:r w:rsidR="00D07ED7" w:rsidRPr="00A102DF">
              <w:rPr>
                <w:i/>
              </w:rPr>
              <w:t xml:space="preserve">, в </w:t>
            </w:r>
            <w:r w:rsidR="00D07ED7">
              <w:rPr>
                <w:i/>
              </w:rPr>
              <w:t xml:space="preserve">апреле </w:t>
            </w:r>
            <w:r w:rsidR="00D07ED7" w:rsidRPr="00A102DF">
              <w:rPr>
                <w:i/>
              </w:rPr>
              <w:t>201</w:t>
            </w:r>
            <w:r w:rsidR="00D07ED7">
              <w:rPr>
                <w:i/>
              </w:rPr>
              <w:t>7</w:t>
            </w:r>
            <w:r w:rsidR="00D07ED7" w:rsidRPr="00A102DF">
              <w:rPr>
                <w:i/>
              </w:rPr>
              <w:t xml:space="preserve"> года - </w:t>
            </w:r>
            <w:r w:rsidR="002B51D4">
              <w:rPr>
                <w:i/>
              </w:rPr>
              <w:t>2</w:t>
            </w:r>
            <w:r w:rsidR="00D07ED7">
              <w:rPr>
                <w:i/>
              </w:rPr>
              <w:t>)</w:t>
            </w:r>
            <w:r w:rsidR="00D07ED7">
              <w:t>.</w:t>
            </w:r>
          </w:p>
          <w:p w:rsidR="000665AF" w:rsidRDefault="000665AF" w:rsidP="00377C62">
            <w:pPr>
              <w:ind w:firstLine="709"/>
              <w:jc w:val="both"/>
              <w:rPr>
                <w:color w:val="000000"/>
              </w:rPr>
            </w:pPr>
            <w:r w:rsidRPr="00140632">
              <w:rPr>
                <w:color w:val="000000"/>
              </w:rPr>
              <w:t xml:space="preserve">Обращение снимается с контроля только в том случае, когда </w:t>
            </w:r>
            <w:r w:rsidR="00765F0A">
              <w:rPr>
                <w:color w:val="000000"/>
              </w:rPr>
              <w:t>дан полный и объективный ответ.</w:t>
            </w:r>
          </w:p>
          <w:p w:rsidR="000665AF" w:rsidRDefault="003D50E9" w:rsidP="007C3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0665AF" w:rsidRPr="004A57E6">
              <w:rPr>
                <w:color w:val="000000"/>
              </w:rPr>
              <w:t>По результатам рассмотрения</w:t>
            </w:r>
            <w:r w:rsidR="000665AF" w:rsidRPr="004A57E6">
              <w:rPr>
                <w:bCs/>
                <w:color w:val="000000"/>
              </w:rPr>
              <w:t xml:space="preserve"> </w:t>
            </w:r>
            <w:r w:rsidR="007C368C">
              <w:rPr>
                <w:color w:val="000000"/>
              </w:rPr>
              <w:t>письменных обращений:</w:t>
            </w:r>
          </w:p>
          <w:p w:rsidR="007804E9" w:rsidRDefault="000665AF" w:rsidP="003D50E9">
            <w:pPr>
              <w:ind w:firstLine="709"/>
              <w:jc w:val="both"/>
            </w:pPr>
            <w:r w:rsidRPr="00B37FF2">
              <w:rPr>
                <w:color w:val="000000"/>
              </w:rPr>
              <w:t>-</w:t>
            </w:r>
            <w:r w:rsidRPr="00B37FF2">
              <w:rPr>
                <w:color w:val="000000"/>
                <w:lang w:val="en-US"/>
              </w:rPr>
              <w:t> </w:t>
            </w:r>
            <w:r w:rsidRPr="00B37FF2">
              <w:rPr>
                <w:color w:val="000000"/>
              </w:rPr>
              <w:t>даны разъяснения и консультации –</w:t>
            </w:r>
            <w:r w:rsidR="002B51D4">
              <w:rPr>
                <w:b/>
              </w:rPr>
              <w:t>3</w:t>
            </w:r>
            <w:r w:rsidR="00B00F5B">
              <w:rPr>
                <w:b/>
              </w:rPr>
              <w:t xml:space="preserve"> </w:t>
            </w:r>
            <w:r w:rsidR="007804E9" w:rsidRPr="00A102DF">
              <w:rPr>
                <w:i/>
              </w:rPr>
              <w:t xml:space="preserve">(в </w:t>
            </w:r>
            <w:r w:rsidR="007804E9">
              <w:rPr>
                <w:i/>
              </w:rPr>
              <w:t>феврале</w:t>
            </w:r>
            <w:r w:rsidR="007804E9" w:rsidRPr="00A102DF">
              <w:rPr>
                <w:i/>
              </w:rPr>
              <w:t xml:space="preserve"> 201</w:t>
            </w:r>
            <w:r w:rsidR="007804E9">
              <w:rPr>
                <w:i/>
              </w:rPr>
              <w:t>8</w:t>
            </w:r>
            <w:r w:rsidR="007804E9" w:rsidRPr="00A102DF">
              <w:rPr>
                <w:i/>
              </w:rPr>
              <w:t xml:space="preserve"> года -</w:t>
            </w:r>
            <w:r w:rsidR="007804E9">
              <w:rPr>
                <w:i/>
              </w:rPr>
              <w:t> 0</w:t>
            </w:r>
            <w:r w:rsidR="007804E9" w:rsidRPr="00A102DF">
              <w:rPr>
                <w:i/>
              </w:rPr>
              <w:t xml:space="preserve">, в </w:t>
            </w:r>
            <w:r w:rsidR="007804E9">
              <w:rPr>
                <w:i/>
              </w:rPr>
              <w:t xml:space="preserve">марте </w:t>
            </w:r>
            <w:r w:rsidR="007804E9" w:rsidRPr="00A102DF">
              <w:rPr>
                <w:i/>
              </w:rPr>
              <w:t>201</w:t>
            </w:r>
            <w:r w:rsidR="007804E9">
              <w:rPr>
                <w:i/>
              </w:rPr>
              <w:t>7</w:t>
            </w:r>
            <w:r w:rsidR="007804E9" w:rsidRPr="00A102DF">
              <w:rPr>
                <w:i/>
              </w:rPr>
              <w:t xml:space="preserve"> года - </w:t>
            </w:r>
            <w:r w:rsidR="002B51D4">
              <w:rPr>
                <w:i/>
              </w:rPr>
              <w:t>3</w:t>
            </w:r>
            <w:r w:rsidR="007804E9">
              <w:rPr>
                <w:i/>
              </w:rPr>
              <w:t>)</w:t>
            </w:r>
            <w:r w:rsidR="007804E9" w:rsidRPr="0043074C">
              <w:t>;</w:t>
            </w:r>
          </w:p>
          <w:p w:rsidR="00B00F5B" w:rsidRDefault="007C368C" w:rsidP="003D50E9">
            <w:pPr>
              <w:ind w:firstLine="709"/>
              <w:jc w:val="both"/>
            </w:pPr>
            <w:r>
              <w:rPr>
                <w:color w:val="000000"/>
              </w:rPr>
              <w:t>- приняты меры –</w:t>
            </w:r>
            <w:r w:rsidR="00B00F5B">
              <w:t> </w:t>
            </w:r>
            <w:r w:rsidR="00B00F5B">
              <w:rPr>
                <w:b/>
              </w:rPr>
              <w:t xml:space="preserve">0 </w:t>
            </w:r>
            <w:r w:rsidR="00B00F5B" w:rsidRPr="00A102DF">
              <w:rPr>
                <w:i/>
              </w:rPr>
              <w:t xml:space="preserve">(в </w:t>
            </w:r>
            <w:r w:rsidR="00D07ED7">
              <w:rPr>
                <w:i/>
              </w:rPr>
              <w:t>марте</w:t>
            </w:r>
            <w:r w:rsidR="007804E9" w:rsidRPr="00A102DF">
              <w:rPr>
                <w:i/>
              </w:rPr>
              <w:t xml:space="preserve"> </w:t>
            </w:r>
            <w:r w:rsidR="00B00F5B" w:rsidRPr="00A102DF">
              <w:rPr>
                <w:i/>
              </w:rPr>
              <w:t>201</w:t>
            </w:r>
            <w:r w:rsidR="00B00F5B">
              <w:rPr>
                <w:i/>
              </w:rPr>
              <w:t>8</w:t>
            </w:r>
            <w:r w:rsidR="00B00F5B" w:rsidRPr="00A102DF">
              <w:rPr>
                <w:i/>
              </w:rPr>
              <w:t xml:space="preserve"> года -</w:t>
            </w:r>
            <w:r w:rsidR="00B00F5B">
              <w:rPr>
                <w:i/>
              </w:rPr>
              <w:t> 0</w:t>
            </w:r>
            <w:r w:rsidR="00B00F5B" w:rsidRPr="00A102DF">
              <w:rPr>
                <w:i/>
              </w:rPr>
              <w:t xml:space="preserve">, в </w:t>
            </w:r>
            <w:r w:rsidR="00D07ED7">
              <w:rPr>
                <w:i/>
              </w:rPr>
              <w:t xml:space="preserve">апреле </w:t>
            </w:r>
            <w:r w:rsidR="00B00F5B" w:rsidRPr="00A102DF">
              <w:rPr>
                <w:i/>
              </w:rPr>
              <w:t>201</w:t>
            </w:r>
            <w:r w:rsidR="00B00F5B">
              <w:rPr>
                <w:i/>
              </w:rPr>
              <w:t>7</w:t>
            </w:r>
            <w:r w:rsidR="00B00F5B" w:rsidRPr="00A102DF">
              <w:rPr>
                <w:i/>
              </w:rPr>
              <w:t xml:space="preserve"> года - </w:t>
            </w:r>
            <w:r w:rsidR="007804E9">
              <w:rPr>
                <w:i/>
              </w:rPr>
              <w:t>0</w:t>
            </w:r>
            <w:r w:rsidR="00B00F5B">
              <w:rPr>
                <w:i/>
              </w:rPr>
              <w:t>)</w:t>
            </w:r>
            <w:r w:rsidR="00B00F5B" w:rsidRPr="0043074C">
              <w:t>;</w:t>
            </w:r>
          </w:p>
          <w:p w:rsidR="00B00F5B" w:rsidRDefault="007C368C" w:rsidP="00D07ED7">
            <w:pPr>
              <w:ind w:firstLine="709"/>
              <w:jc w:val="both"/>
            </w:pPr>
            <w:r>
              <w:rPr>
                <w:color w:val="000000"/>
              </w:rPr>
              <w:t xml:space="preserve">- с выездом на место </w:t>
            </w:r>
            <w:r w:rsidR="00765F0A">
              <w:rPr>
                <w:color w:val="000000"/>
              </w:rPr>
              <w:t>–</w:t>
            </w:r>
            <w:r w:rsidR="00B00F5B">
              <w:t> </w:t>
            </w:r>
            <w:r w:rsidR="00B00F5B">
              <w:rPr>
                <w:b/>
              </w:rPr>
              <w:t xml:space="preserve">0 </w:t>
            </w:r>
            <w:r w:rsidR="00D07ED7" w:rsidRPr="00A102DF">
              <w:rPr>
                <w:i/>
              </w:rPr>
              <w:t xml:space="preserve">(в </w:t>
            </w:r>
            <w:r w:rsidR="00D07ED7">
              <w:rPr>
                <w:i/>
              </w:rPr>
              <w:t>марте</w:t>
            </w:r>
            <w:r w:rsidR="00D07ED7" w:rsidRPr="00A102DF">
              <w:rPr>
                <w:i/>
              </w:rPr>
              <w:t xml:space="preserve"> 201</w:t>
            </w:r>
            <w:r w:rsidR="00D07ED7">
              <w:rPr>
                <w:i/>
              </w:rPr>
              <w:t>8</w:t>
            </w:r>
            <w:r w:rsidR="00D07ED7" w:rsidRPr="00A102DF">
              <w:rPr>
                <w:i/>
              </w:rPr>
              <w:t xml:space="preserve"> года -</w:t>
            </w:r>
            <w:r w:rsidR="00D07ED7">
              <w:rPr>
                <w:i/>
              </w:rPr>
              <w:t> 0</w:t>
            </w:r>
            <w:r w:rsidR="00D07ED7" w:rsidRPr="00A102DF">
              <w:rPr>
                <w:i/>
              </w:rPr>
              <w:t xml:space="preserve">, в </w:t>
            </w:r>
            <w:r w:rsidR="00D07ED7">
              <w:rPr>
                <w:i/>
              </w:rPr>
              <w:t xml:space="preserve">апреле </w:t>
            </w:r>
            <w:r w:rsidR="00D07ED7" w:rsidRPr="00A102DF">
              <w:rPr>
                <w:i/>
              </w:rPr>
              <w:t>201</w:t>
            </w:r>
            <w:r w:rsidR="00D07ED7">
              <w:rPr>
                <w:i/>
              </w:rPr>
              <w:t>7</w:t>
            </w:r>
            <w:r w:rsidR="00D07ED7" w:rsidRPr="00A102DF">
              <w:rPr>
                <w:i/>
              </w:rPr>
              <w:t xml:space="preserve"> года - </w:t>
            </w:r>
            <w:r w:rsidR="00D07ED7">
              <w:rPr>
                <w:i/>
              </w:rPr>
              <w:t>0)</w:t>
            </w:r>
            <w:r w:rsidR="00D07ED7" w:rsidRPr="0043074C">
              <w:t>;</w:t>
            </w:r>
          </w:p>
          <w:p w:rsidR="007804E9" w:rsidRDefault="004534B8" w:rsidP="00D07ED7">
            <w:pPr>
              <w:ind w:firstLine="709"/>
              <w:jc w:val="both"/>
            </w:pPr>
            <w:r w:rsidRPr="001C16D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поддержано</w:t>
            </w:r>
            <w:r w:rsidRPr="001C16D4">
              <w:rPr>
                <w:color w:val="000000"/>
              </w:rPr>
              <w:t xml:space="preserve"> –</w:t>
            </w:r>
            <w:r w:rsidR="00A3212F">
              <w:rPr>
                <w:color w:val="000000"/>
              </w:rPr>
              <w:t xml:space="preserve"> </w:t>
            </w:r>
            <w:r w:rsidR="00DC56B0">
              <w:rPr>
                <w:b/>
              </w:rPr>
              <w:t xml:space="preserve">0 </w:t>
            </w:r>
            <w:r w:rsidR="00D07ED7" w:rsidRPr="00A102DF">
              <w:rPr>
                <w:i/>
              </w:rPr>
              <w:t xml:space="preserve">(в </w:t>
            </w:r>
            <w:r w:rsidR="00D07ED7">
              <w:rPr>
                <w:i/>
              </w:rPr>
              <w:t>марте</w:t>
            </w:r>
            <w:r w:rsidR="00D07ED7" w:rsidRPr="00A102DF">
              <w:rPr>
                <w:i/>
              </w:rPr>
              <w:t xml:space="preserve"> 201</w:t>
            </w:r>
            <w:r w:rsidR="00D07ED7">
              <w:rPr>
                <w:i/>
              </w:rPr>
              <w:t>8</w:t>
            </w:r>
            <w:r w:rsidR="00D07ED7" w:rsidRPr="00A102DF">
              <w:rPr>
                <w:i/>
              </w:rPr>
              <w:t xml:space="preserve"> года -</w:t>
            </w:r>
            <w:r w:rsidR="00D07ED7">
              <w:rPr>
                <w:i/>
              </w:rPr>
              <w:t> 0</w:t>
            </w:r>
            <w:r w:rsidR="00D07ED7" w:rsidRPr="00A102DF">
              <w:rPr>
                <w:i/>
              </w:rPr>
              <w:t xml:space="preserve">, в </w:t>
            </w:r>
            <w:r w:rsidR="00D07ED7">
              <w:rPr>
                <w:i/>
              </w:rPr>
              <w:t xml:space="preserve">апреле </w:t>
            </w:r>
            <w:r w:rsidR="00D07ED7" w:rsidRPr="00A102DF">
              <w:rPr>
                <w:i/>
              </w:rPr>
              <w:t>201</w:t>
            </w:r>
            <w:r w:rsidR="00D07ED7">
              <w:rPr>
                <w:i/>
              </w:rPr>
              <w:t>7</w:t>
            </w:r>
            <w:r w:rsidR="00D07ED7" w:rsidRPr="00A102DF">
              <w:rPr>
                <w:i/>
              </w:rPr>
              <w:t xml:space="preserve"> года - </w:t>
            </w:r>
            <w:r w:rsidR="00D07ED7">
              <w:rPr>
                <w:i/>
              </w:rPr>
              <w:t>0)</w:t>
            </w:r>
            <w:r w:rsidR="00D07ED7" w:rsidRPr="0043074C">
              <w:t>;</w:t>
            </w:r>
          </w:p>
          <w:p w:rsidR="00FE6092" w:rsidRPr="00D07ED7" w:rsidRDefault="00FE6092" w:rsidP="00D07ED7">
            <w:pPr>
              <w:ind w:firstLine="709"/>
              <w:jc w:val="both"/>
            </w:pPr>
            <w:r>
              <w:rPr>
                <w:color w:val="000000"/>
              </w:rPr>
              <w:t xml:space="preserve">- не поддержано </w:t>
            </w:r>
            <w:r w:rsidR="00DC56B0">
              <w:t>– </w:t>
            </w:r>
            <w:r w:rsidR="00DC56B0">
              <w:rPr>
                <w:b/>
              </w:rPr>
              <w:t xml:space="preserve">0 </w:t>
            </w:r>
            <w:r w:rsidR="00D07ED7" w:rsidRPr="00A102DF">
              <w:rPr>
                <w:i/>
              </w:rPr>
              <w:t xml:space="preserve">(в </w:t>
            </w:r>
            <w:r w:rsidR="00D07ED7">
              <w:rPr>
                <w:i/>
              </w:rPr>
              <w:t>марте</w:t>
            </w:r>
            <w:r w:rsidR="00D07ED7" w:rsidRPr="00A102DF">
              <w:rPr>
                <w:i/>
              </w:rPr>
              <w:t xml:space="preserve"> 201</w:t>
            </w:r>
            <w:r w:rsidR="00D07ED7">
              <w:rPr>
                <w:i/>
              </w:rPr>
              <w:t>8</w:t>
            </w:r>
            <w:r w:rsidR="00D07ED7" w:rsidRPr="00A102DF">
              <w:rPr>
                <w:i/>
              </w:rPr>
              <w:t xml:space="preserve"> года -</w:t>
            </w:r>
            <w:r w:rsidR="00D07ED7">
              <w:rPr>
                <w:i/>
              </w:rPr>
              <w:t> 0</w:t>
            </w:r>
            <w:r w:rsidR="00D07ED7" w:rsidRPr="00A102DF">
              <w:rPr>
                <w:i/>
              </w:rPr>
              <w:t xml:space="preserve">, в </w:t>
            </w:r>
            <w:r w:rsidR="00D07ED7">
              <w:rPr>
                <w:i/>
              </w:rPr>
              <w:t xml:space="preserve">апреле </w:t>
            </w:r>
            <w:r w:rsidR="00D07ED7" w:rsidRPr="00A102DF">
              <w:rPr>
                <w:i/>
              </w:rPr>
              <w:t>201</w:t>
            </w:r>
            <w:r w:rsidR="00D07ED7">
              <w:rPr>
                <w:i/>
              </w:rPr>
              <w:t>7</w:t>
            </w:r>
            <w:r w:rsidR="00D07ED7" w:rsidRPr="00A102DF">
              <w:rPr>
                <w:i/>
              </w:rPr>
              <w:t xml:space="preserve"> года - </w:t>
            </w:r>
            <w:r w:rsidR="00D07ED7">
              <w:rPr>
                <w:i/>
              </w:rPr>
              <w:t>0)</w:t>
            </w:r>
            <w:r w:rsidR="00D07ED7" w:rsidRPr="0043074C">
              <w:t>;</w:t>
            </w:r>
          </w:p>
          <w:p w:rsidR="00D07ED7" w:rsidRDefault="003D50E9" w:rsidP="00D07ED7">
            <w:pPr>
              <w:ind w:firstLine="709"/>
              <w:jc w:val="both"/>
            </w:pPr>
            <w:r>
              <w:rPr>
                <w:color w:val="000000"/>
              </w:rPr>
              <w:t xml:space="preserve">- находится на рассмотрении </w:t>
            </w:r>
            <w:r w:rsidR="00DC56B0">
              <w:t>– </w:t>
            </w:r>
            <w:r w:rsidR="00DC56B0">
              <w:rPr>
                <w:b/>
              </w:rPr>
              <w:t xml:space="preserve">0 </w:t>
            </w:r>
            <w:r w:rsidR="00D07ED7" w:rsidRPr="00A102DF">
              <w:rPr>
                <w:i/>
              </w:rPr>
              <w:t xml:space="preserve">(в </w:t>
            </w:r>
            <w:r w:rsidR="00D07ED7">
              <w:rPr>
                <w:i/>
              </w:rPr>
              <w:t>марте</w:t>
            </w:r>
            <w:r w:rsidR="00D07ED7" w:rsidRPr="00A102DF">
              <w:rPr>
                <w:i/>
              </w:rPr>
              <w:t xml:space="preserve"> 201</w:t>
            </w:r>
            <w:r w:rsidR="00D07ED7">
              <w:rPr>
                <w:i/>
              </w:rPr>
              <w:t>8</w:t>
            </w:r>
            <w:r w:rsidR="00D07ED7" w:rsidRPr="00A102DF">
              <w:rPr>
                <w:i/>
              </w:rPr>
              <w:t xml:space="preserve"> года -</w:t>
            </w:r>
            <w:r w:rsidR="00D07ED7">
              <w:rPr>
                <w:i/>
              </w:rPr>
              <w:t> 0</w:t>
            </w:r>
            <w:r w:rsidR="00D07ED7" w:rsidRPr="00A102DF">
              <w:rPr>
                <w:i/>
              </w:rPr>
              <w:t xml:space="preserve">, в </w:t>
            </w:r>
            <w:r w:rsidR="00D07ED7">
              <w:rPr>
                <w:i/>
              </w:rPr>
              <w:t xml:space="preserve">апреле </w:t>
            </w:r>
            <w:r w:rsidR="00D07ED7" w:rsidRPr="00A102DF">
              <w:rPr>
                <w:i/>
              </w:rPr>
              <w:t>201</w:t>
            </w:r>
            <w:r w:rsidR="00D07ED7">
              <w:rPr>
                <w:i/>
              </w:rPr>
              <w:t>7</w:t>
            </w:r>
            <w:r w:rsidR="00D07ED7" w:rsidRPr="00A102DF">
              <w:rPr>
                <w:i/>
              </w:rPr>
              <w:t xml:space="preserve"> года - </w:t>
            </w:r>
            <w:r w:rsidR="00D07ED7">
              <w:rPr>
                <w:i/>
              </w:rPr>
              <w:t>0)</w:t>
            </w:r>
          </w:p>
          <w:p w:rsidR="00EA404E" w:rsidRDefault="00EA404E" w:rsidP="002B51D4">
            <w:pPr>
              <w:shd w:val="clear" w:color="auto" w:fill="FFFFFF"/>
              <w:ind w:firstLine="709"/>
              <w:jc w:val="both"/>
              <w:rPr>
                <w:rFonts w:eastAsia="MS Mincho"/>
                <w:bCs/>
                <w:color w:val="000000"/>
              </w:rPr>
            </w:pPr>
            <w:r w:rsidRPr="0011373D">
              <w:rPr>
                <w:rFonts w:eastAsia="MS Mincho"/>
                <w:bCs/>
                <w:color w:val="000000"/>
              </w:rPr>
              <w:t>По сравнению с</w:t>
            </w:r>
            <w:r>
              <w:rPr>
                <w:rFonts w:eastAsia="MS Mincho"/>
                <w:bCs/>
                <w:color w:val="000000"/>
              </w:rPr>
              <w:t xml:space="preserve"> </w:t>
            </w:r>
            <w:r w:rsidR="002B51D4">
              <w:rPr>
                <w:rFonts w:eastAsia="MS Mincho"/>
                <w:bCs/>
                <w:color w:val="000000"/>
              </w:rPr>
              <w:t>мартом</w:t>
            </w:r>
            <w:r w:rsidR="00643495">
              <w:rPr>
                <w:rFonts w:eastAsia="MS Mincho"/>
                <w:bCs/>
                <w:color w:val="000000"/>
              </w:rPr>
              <w:t xml:space="preserve"> </w:t>
            </w:r>
            <w:r w:rsidRPr="0011373D">
              <w:rPr>
                <w:rFonts w:eastAsia="MS Mincho"/>
                <w:bCs/>
                <w:color w:val="000000"/>
              </w:rPr>
              <w:t>201</w:t>
            </w:r>
            <w:r>
              <w:rPr>
                <w:rFonts w:eastAsia="MS Mincho"/>
                <w:bCs/>
                <w:color w:val="000000"/>
              </w:rPr>
              <w:t>8</w:t>
            </w:r>
            <w:r w:rsidRPr="0011373D">
              <w:rPr>
                <w:rFonts w:eastAsia="MS Mincho"/>
                <w:bCs/>
                <w:color w:val="000000"/>
              </w:rPr>
              <w:t xml:space="preserve"> года количество </w:t>
            </w:r>
            <w:r>
              <w:rPr>
                <w:rFonts w:eastAsia="MS Mincho"/>
                <w:bCs/>
                <w:color w:val="000000"/>
              </w:rPr>
              <w:t>письменных</w:t>
            </w:r>
            <w:r w:rsidRPr="0011373D">
              <w:rPr>
                <w:rFonts w:eastAsia="MS Mincho"/>
                <w:bCs/>
                <w:color w:val="000000"/>
              </w:rPr>
              <w:t xml:space="preserve"> </w:t>
            </w:r>
            <w:r>
              <w:rPr>
                <w:rFonts w:eastAsia="MS Mincho"/>
                <w:bCs/>
                <w:color w:val="000000"/>
              </w:rPr>
              <w:t>обращений</w:t>
            </w:r>
            <w:r w:rsidRPr="0011373D">
              <w:rPr>
                <w:rFonts w:eastAsia="MS Mincho"/>
                <w:bCs/>
                <w:color w:val="000000"/>
              </w:rPr>
              <w:t xml:space="preserve"> </w:t>
            </w:r>
            <w:r w:rsidR="002B51D4">
              <w:rPr>
                <w:rFonts w:eastAsia="MS Mincho"/>
                <w:bCs/>
                <w:color w:val="000000"/>
              </w:rPr>
              <w:t>увеличилось на 100%</w:t>
            </w:r>
            <w:r w:rsidR="002B51D4" w:rsidRPr="0011373D">
              <w:rPr>
                <w:rFonts w:eastAsia="MS Mincho"/>
                <w:bCs/>
                <w:color w:val="000000"/>
              </w:rPr>
              <w:t xml:space="preserve">(на </w:t>
            </w:r>
            <w:r w:rsidR="002B51D4">
              <w:rPr>
                <w:rFonts w:eastAsia="MS Mincho"/>
                <w:bCs/>
                <w:color w:val="000000"/>
              </w:rPr>
              <w:t>4 обращения</w:t>
            </w:r>
            <w:r w:rsidR="002B51D4" w:rsidRPr="0011373D">
              <w:rPr>
                <w:rFonts w:eastAsia="MS Mincho"/>
                <w:bCs/>
                <w:color w:val="000000"/>
              </w:rPr>
              <w:t>)</w:t>
            </w:r>
            <w:r w:rsidRPr="0011373D">
              <w:rPr>
                <w:rFonts w:eastAsia="MS Mincho"/>
                <w:bCs/>
                <w:color w:val="000000"/>
              </w:rPr>
              <w:t>, по сравнению с</w:t>
            </w:r>
            <w:r w:rsidR="00643495">
              <w:rPr>
                <w:rFonts w:eastAsia="MS Mincho"/>
                <w:bCs/>
                <w:color w:val="000000"/>
              </w:rPr>
              <w:t xml:space="preserve"> </w:t>
            </w:r>
            <w:r w:rsidR="002B51D4">
              <w:rPr>
                <w:rFonts w:eastAsia="MS Mincho"/>
                <w:bCs/>
                <w:color w:val="000000"/>
              </w:rPr>
              <w:t>апрелем</w:t>
            </w:r>
            <w:r w:rsidRPr="0011373D">
              <w:rPr>
                <w:rFonts w:eastAsia="MS Mincho"/>
                <w:bCs/>
                <w:color w:val="000000"/>
              </w:rPr>
              <w:t xml:space="preserve"> 201</w:t>
            </w:r>
            <w:r>
              <w:rPr>
                <w:rFonts w:eastAsia="MS Mincho"/>
                <w:bCs/>
                <w:color w:val="000000"/>
              </w:rPr>
              <w:t>7</w:t>
            </w:r>
            <w:r w:rsidRPr="0011373D">
              <w:rPr>
                <w:rFonts w:eastAsia="MS Mincho"/>
                <w:bCs/>
                <w:color w:val="000000"/>
              </w:rPr>
              <w:t xml:space="preserve"> года </w:t>
            </w:r>
            <w:r w:rsidR="002B51D4">
              <w:rPr>
                <w:rFonts w:eastAsia="MS Mincho"/>
                <w:bCs/>
                <w:color w:val="000000"/>
              </w:rPr>
              <w:t>увеличилось</w:t>
            </w:r>
            <w:r>
              <w:rPr>
                <w:rFonts w:eastAsia="MS Mincho"/>
                <w:bCs/>
                <w:color w:val="000000"/>
              </w:rPr>
              <w:t xml:space="preserve"> </w:t>
            </w:r>
            <w:r w:rsidRPr="0011373D">
              <w:rPr>
                <w:rFonts w:eastAsia="MS Mincho"/>
                <w:bCs/>
                <w:color w:val="000000"/>
              </w:rPr>
              <w:t xml:space="preserve">на </w:t>
            </w:r>
            <w:r w:rsidR="00E204BA">
              <w:rPr>
                <w:rFonts w:eastAsia="MS Mincho"/>
                <w:bCs/>
                <w:color w:val="000000"/>
              </w:rPr>
              <w:t>33</w:t>
            </w:r>
            <w:r w:rsidRPr="0011373D">
              <w:rPr>
                <w:rFonts w:eastAsia="MS Mincho"/>
                <w:bCs/>
                <w:color w:val="000000"/>
              </w:rPr>
              <w:t xml:space="preserve">% (на </w:t>
            </w:r>
            <w:r w:rsidR="002B51D4">
              <w:rPr>
                <w:rFonts w:eastAsia="MS Mincho"/>
                <w:bCs/>
                <w:color w:val="000000"/>
              </w:rPr>
              <w:t>1</w:t>
            </w:r>
            <w:r>
              <w:rPr>
                <w:rFonts w:eastAsia="MS Mincho"/>
                <w:bCs/>
                <w:color w:val="000000"/>
              </w:rPr>
              <w:t xml:space="preserve"> обращени</w:t>
            </w:r>
            <w:r w:rsidR="002B51D4">
              <w:rPr>
                <w:rFonts w:eastAsia="MS Mincho"/>
                <w:bCs/>
                <w:color w:val="000000"/>
              </w:rPr>
              <w:t>е</w:t>
            </w:r>
            <w:r w:rsidRPr="0011373D">
              <w:rPr>
                <w:rFonts w:eastAsia="MS Mincho"/>
                <w:bCs/>
                <w:color w:val="000000"/>
              </w:rPr>
              <w:t>).</w:t>
            </w:r>
          </w:p>
          <w:p w:rsidR="00EA404E" w:rsidRDefault="00EA404E" w:rsidP="003D50E9">
            <w:pPr>
              <w:ind w:firstLine="709"/>
              <w:jc w:val="both"/>
              <w:rPr>
                <w:i/>
                <w:color w:val="000000"/>
              </w:rPr>
            </w:pPr>
          </w:p>
          <w:p w:rsidR="00346D4A" w:rsidRPr="0050718C" w:rsidRDefault="0025380E" w:rsidP="009831F6">
            <w:pPr>
              <w:ind w:firstLine="425"/>
              <w:jc w:val="both"/>
            </w:pPr>
            <w:r w:rsidRPr="0025380E">
              <w:rPr>
                <w:b/>
                <w:noProof/>
              </w:rPr>
              <w:drawing>
                <wp:inline distT="0" distB="0" distL="0" distR="0">
                  <wp:extent cx="6054090" cy="4000500"/>
                  <wp:effectExtent l="19050" t="0" r="22860" b="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 w:rsidR="00903B78" w:rsidRPr="0050718C">
              <w:t xml:space="preserve"> </w:t>
            </w:r>
          </w:p>
          <w:p w:rsidR="00EA404E" w:rsidRDefault="00EA404E" w:rsidP="00377C62">
            <w:pPr>
              <w:autoSpaceDE/>
              <w:autoSpaceDN/>
              <w:ind w:firstLine="709"/>
              <w:jc w:val="both"/>
              <w:rPr>
                <w:b/>
              </w:rPr>
            </w:pPr>
          </w:p>
          <w:p w:rsidR="00D07ED7" w:rsidRDefault="00D07ED7" w:rsidP="00377C62">
            <w:pPr>
              <w:autoSpaceDE/>
              <w:autoSpaceDN/>
              <w:ind w:firstLine="709"/>
              <w:jc w:val="both"/>
              <w:rPr>
                <w:b/>
              </w:rPr>
            </w:pPr>
          </w:p>
          <w:p w:rsidR="000665AF" w:rsidRDefault="000665AF" w:rsidP="00377C62">
            <w:pPr>
              <w:autoSpaceDE/>
              <w:autoSpaceDN/>
              <w:ind w:firstLine="709"/>
              <w:jc w:val="both"/>
              <w:rPr>
                <w:b/>
              </w:rPr>
            </w:pPr>
            <w:r w:rsidRPr="00F1660B">
              <w:rPr>
                <w:b/>
              </w:rPr>
              <w:lastRenderedPageBreak/>
              <w:t>2. Личный прием.</w:t>
            </w:r>
          </w:p>
          <w:p w:rsidR="000665AF" w:rsidRDefault="00FA5845" w:rsidP="00377C62">
            <w:pPr>
              <w:autoSpaceDE/>
              <w:autoSpaceDN/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665AF" w:rsidRDefault="003261F9" w:rsidP="003261F9">
            <w:pPr>
              <w:autoSpaceDE/>
              <w:ind w:firstLine="709"/>
              <w:jc w:val="both"/>
            </w:pPr>
            <w:r>
              <w:t>В</w:t>
            </w:r>
            <w:r w:rsidR="00643495">
              <w:t xml:space="preserve"> </w:t>
            </w:r>
            <w:r w:rsidR="00D07ED7">
              <w:t xml:space="preserve">апреле </w:t>
            </w:r>
            <w:r>
              <w:t>2018 года в инспекци</w:t>
            </w:r>
            <w:r w:rsidR="006F3CCB">
              <w:t>ю</w:t>
            </w:r>
            <w:r>
              <w:t xml:space="preserve"> </w:t>
            </w:r>
            <w:r w:rsidR="006F3CCB">
              <w:rPr>
                <w:rFonts w:eastAsia="MS Mincho"/>
                <w:bCs/>
                <w:color w:val="000000"/>
              </w:rPr>
              <w:t>на личный прием</w:t>
            </w:r>
            <w:r w:rsidR="006F3CCB" w:rsidRPr="0011373D">
              <w:rPr>
                <w:rFonts w:eastAsia="MS Mincho"/>
                <w:bCs/>
                <w:color w:val="000000"/>
              </w:rPr>
              <w:t xml:space="preserve"> </w:t>
            </w:r>
            <w:r w:rsidR="006F3CCB">
              <w:rPr>
                <w:rFonts w:eastAsia="MS Mincho"/>
                <w:bCs/>
                <w:color w:val="000000"/>
              </w:rPr>
              <w:t>не обращались</w:t>
            </w:r>
            <w:r w:rsidR="006F3CCB">
              <w:t xml:space="preserve"> </w:t>
            </w:r>
            <w:r>
              <w:t xml:space="preserve">(в </w:t>
            </w:r>
            <w:r w:rsidR="00D07ED7">
              <w:t>марте</w:t>
            </w:r>
            <w:r w:rsidR="00643495">
              <w:t xml:space="preserve"> </w:t>
            </w:r>
            <w:r w:rsidR="00DC56B0">
              <w:t xml:space="preserve">2018 </w:t>
            </w:r>
            <w:r>
              <w:t>года проведен</w:t>
            </w:r>
            <w:r w:rsidR="00643495">
              <w:t>о</w:t>
            </w:r>
            <w:r>
              <w:t xml:space="preserve"> </w:t>
            </w:r>
            <w:r w:rsidR="00643495">
              <w:t>2</w:t>
            </w:r>
            <w:r>
              <w:t xml:space="preserve"> </w:t>
            </w:r>
            <w:proofErr w:type="gramStart"/>
            <w:r>
              <w:t>личны</w:t>
            </w:r>
            <w:r w:rsidR="00643495">
              <w:t>х</w:t>
            </w:r>
            <w:proofErr w:type="gramEnd"/>
            <w:r>
              <w:t xml:space="preserve"> прием</w:t>
            </w:r>
            <w:r w:rsidR="00643495">
              <w:t>а</w:t>
            </w:r>
            <w:r>
              <w:t>, на котор</w:t>
            </w:r>
            <w:r w:rsidR="00643495">
              <w:t>ых</w:t>
            </w:r>
            <w:r>
              <w:t xml:space="preserve"> был</w:t>
            </w:r>
            <w:r w:rsidR="00643495">
              <w:t>и</w:t>
            </w:r>
            <w:r>
              <w:t xml:space="preserve"> принят</w:t>
            </w:r>
            <w:r w:rsidR="00643495">
              <w:t>ы</w:t>
            </w:r>
            <w:r>
              <w:t xml:space="preserve"> </w:t>
            </w:r>
            <w:r w:rsidR="00643495">
              <w:t xml:space="preserve">2 </w:t>
            </w:r>
            <w:r>
              <w:t>гражданин</w:t>
            </w:r>
            <w:r w:rsidR="00643495">
              <w:t>а</w:t>
            </w:r>
            <w:r>
              <w:t xml:space="preserve"> по </w:t>
            </w:r>
            <w:r w:rsidR="00643495">
              <w:t>2</w:t>
            </w:r>
            <w:r>
              <w:t xml:space="preserve"> вопрос</w:t>
            </w:r>
            <w:r w:rsidR="00643495">
              <w:t>ам</w:t>
            </w:r>
            <w:r>
              <w:t xml:space="preserve">, в </w:t>
            </w:r>
            <w:r w:rsidR="00D07ED7">
              <w:t>апреле</w:t>
            </w:r>
            <w:r w:rsidR="00DC56B0">
              <w:t xml:space="preserve"> 2017 </w:t>
            </w:r>
            <w:r>
              <w:t xml:space="preserve">года </w:t>
            </w:r>
            <w:r w:rsidR="00643495">
              <w:t>проведен</w:t>
            </w:r>
            <w:r w:rsidR="006F3CCB">
              <w:t xml:space="preserve"> </w:t>
            </w:r>
            <w:r w:rsidR="00643495">
              <w:t xml:space="preserve"> </w:t>
            </w:r>
            <w:r w:rsidR="006F3CCB">
              <w:t>1</w:t>
            </w:r>
            <w:r w:rsidR="00643495">
              <w:t xml:space="preserve"> личны</w:t>
            </w:r>
            <w:r w:rsidR="006F3CCB">
              <w:t>й прием</w:t>
            </w:r>
            <w:r w:rsidR="00643495">
              <w:t>, на котор</w:t>
            </w:r>
            <w:r w:rsidR="006F3CCB">
              <w:t>ом</w:t>
            </w:r>
            <w:r w:rsidR="00643495">
              <w:t xml:space="preserve"> был принят </w:t>
            </w:r>
            <w:r w:rsidR="006F3CCB">
              <w:t>1</w:t>
            </w:r>
            <w:r w:rsidR="00643495">
              <w:t xml:space="preserve"> гражданин по </w:t>
            </w:r>
            <w:r w:rsidR="006F3CCB">
              <w:t>1</w:t>
            </w:r>
            <w:r w:rsidR="00643495">
              <w:t xml:space="preserve"> вопрос</w:t>
            </w:r>
            <w:r w:rsidR="006F3CCB">
              <w:t>у</w:t>
            </w:r>
            <w:r>
              <w:t>).</w:t>
            </w:r>
          </w:p>
          <w:p w:rsidR="00EA404E" w:rsidRDefault="00EA404E" w:rsidP="006F3CCB">
            <w:pPr>
              <w:shd w:val="clear" w:color="auto" w:fill="FFFFFF"/>
              <w:ind w:firstLine="709"/>
              <w:jc w:val="both"/>
              <w:rPr>
                <w:rFonts w:eastAsia="MS Mincho"/>
                <w:bCs/>
                <w:color w:val="000000"/>
              </w:rPr>
            </w:pPr>
            <w:r w:rsidRPr="0011373D">
              <w:rPr>
                <w:rFonts w:eastAsia="MS Mincho"/>
                <w:bCs/>
                <w:color w:val="000000"/>
              </w:rPr>
              <w:t>По сравнению с</w:t>
            </w:r>
            <w:r>
              <w:rPr>
                <w:rFonts w:eastAsia="MS Mincho"/>
                <w:bCs/>
                <w:color w:val="000000"/>
              </w:rPr>
              <w:t xml:space="preserve"> </w:t>
            </w:r>
            <w:r w:rsidRPr="0011373D">
              <w:rPr>
                <w:rFonts w:eastAsia="MS Mincho"/>
                <w:bCs/>
                <w:color w:val="000000"/>
              </w:rPr>
              <w:t xml:space="preserve"> </w:t>
            </w:r>
            <w:r w:rsidR="00D07ED7">
              <w:rPr>
                <w:rFonts w:eastAsia="MS Mincho"/>
                <w:bCs/>
                <w:color w:val="000000"/>
              </w:rPr>
              <w:t>мартом</w:t>
            </w:r>
            <w:r w:rsidR="00643495" w:rsidRPr="0011373D">
              <w:rPr>
                <w:rFonts w:eastAsia="MS Mincho"/>
                <w:bCs/>
                <w:color w:val="000000"/>
              </w:rPr>
              <w:t xml:space="preserve"> </w:t>
            </w:r>
            <w:r w:rsidRPr="0011373D">
              <w:rPr>
                <w:rFonts w:eastAsia="MS Mincho"/>
                <w:bCs/>
                <w:color w:val="000000"/>
              </w:rPr>
              <w:t>201</w:t>
            </w:r>
            <w:r>
              <w:rPr>
                <w:rFonts w:eastAsia="MS Mincho"/>
                <w:bCs/>
                <w:color w:val="000000"/>
              </w:rPr>
              <w:t>8</w:t>
            </w:r>
            <w:r w:rsidRPr="0011373D">
              <w:rPr>
                <w:rFonts w:eastAsia="MS Mincho"/>
                <w:bCs/>
                <w:color w:val="000000"/>
              </w:rPr>
              <w:t xml:space="preserve"> года количество </w:t>
            </w:r>
            <w:r>
              <w:rPr>
                <w:rFonts w:eastAsia="MS Mincho"/>
                <w:bCs/>
                <w:color w:val="000000"/>
              </w:rPr>
              <w:t>обращений на личный прием</w:t>
            </w:r>
            <w:r w:rsidRPr="0011373D">
              <w:rPr>
                <w:rFonts w:eastAsia="MS Mincho"/>
                <w:bCs/>
                <w:color w:val="000000"/>
              </w:rPr>
              <w:t xml:space="preserve"> </w:t>
            </w:r>
            <w:r w:rsidR="006F3CCB">
              <w:rPr>
                <w:rFonts w:eastAsia="MS Mincho"/>
                <w:bCs/>
                <w:color w:val="000000"/>
              </w:rPr>
              <w:t>уменьшилось</w:t>
            </w:r>
            <w:r w:rsidR="006F3CCB" w:rsidRPr="0011373D">
              <w:rPr>
                <w:rFonts w:eastAsia="MS Mincho"/>
                <w:bCs/>
                <w:color w:val="000000"/>
              </w:rPr>
              <w:t xml:space="preserve"> на </w:t>
            </w:r>
            <w:r w:rsidR="006F3CCB">
              <w:rPr>
                <w:rFonts w:eastAsia="MS Mincho"/>
                <w:bCs/>
                <w:color w:val="000000"/>
              </w:rPr>
              <w:t>100</w:t>
            </w:r>
            <w:r w:rsidR="006F3CCB" w:rsidRPr="0011373D">
              <w:rPr>
                <w:rFonts w:eastAsia="MS Mincho"/>
                <w:bCs/>
                <w:color w:val="000000"/>
              </w:rPr>
              <w:t xml:space="preserve">% (на </w:t>
            </w:r>
            <w:r w:rsidR="006F3CCB">
              <w:rPr>
                <w:rFonts w:eastAsia="MS Mincho"/>
                <w:bCs/>
                <w:color w:val="000000"/>
              </w:rPr>
              <w:t>2 обращения)</w:t>
            </w:r>
            <w:r w:rsidR="00643495">
              <w:rPr>
                <w:rFonts w:eastAsia="MS Mincho"/>
                <w:bCs/>
                <w:color w:val="000000"/>
              </w:rPr>
              <w:t>,</w:t>
            </w:r>
            <w:r w:rsidRPr="0011373D">
              <w:rPr>
                <w:rFonts w:eastAsia="MS Mincho"/>
                <w:bCs/>
                <w:color w:val="000000"/>
              </w:rPr>
              <w:t xml:space="preserve"> по сравнению с </w:t>
            </w:r>
            <w:r w:rsidR="00D07ED7">
              <w:rPr>
                <w:rFonts w:eastAsia="MS Mincho"/>
                <w:bCs/>
                <w:color w:val="000000"/>
              </w:rPr>
              <w:t>апрелем</w:t>
            </w:r>
            <w:r w:rsidR="00643495">
              <w:rPr>
                <w:rFonts w:eastAsia="MS Mincho"/>
                <w:bCs/>
                <w:color w:val="000000"/>
              </w:rPr>
              <w:t xml:space="preserve"> </w:t>
            </w:r>
            <w:r w:rsidRPr="0011373D">
              <w:rPr>
                <w:rFonts w:eastAsia="MS Mincho"/>
                <w:bCs/>
                <w:color w:val="000000"/>
              </w:rPr>
              <w:t>201</w:t>
            </w:r>
            <w:r>
              <w:rPr>
                <w:rFonts w:eastAsia="MS Mincho"/>
                <w:bCs/>
                <w:color w:val="000000"/>
              </w:rPr>
              <w:t>7</w:t>
            </w:r>
            <w:r w:rsidRPr="0011373D">
              <w:rPr>
                <w:rFonts w:eastAsia="MS Mincho"/>
                <w:bCs/>
                <w:color w:val="000000"/>
              </w:rPr>
              <w:t xml:space="preserve"> года </w:t>
            </w:r>
            <w:r w:rsidR="006F3CCB">
              <w:rPr>
                <w:rFonts w:eastAsia="MS Mincho"/>
                <w:bCs/>
                <w:color w:val="000000"/>
              </w:rPr>
              <w:t>уменьшилось</w:t>
            </w:r>
            <w:r w:rsidRPr="0011373D">
              <w:rPr>
                <w:rFonts w:eastAsia="MS Mincho"/>
                <w:bCs/>
                <w:color w:val="000000"/>
              </w:rPr>
              <w:t xml:space="preserve"> на </w:t>
            </w:r>
            <w:r w:rsidR="006F3CCB">
              <w:rPr>
                <w:rFonts w:eastAsia="MS Mincho"/>
                <w:bCs/>
                <w:color w:val="000000"/>
              </w:rPr>
              <w:t>100</w:t>
            </w:r>
            <w:r w:rsidRPr="0011373D">
              <w:rPr>
                <w:rFonts w:eastAsia="MS Mincho"/>
                <w:bCs/>
                <w:color w:val="000000"/>
              </w:rPr>
              <w:t xml:space="preserve">% (на </w:t>
            </w:r>
            <w:r w:rsidR="00643495">
              <w:rPr>
                <w:rFonts w:eastAsia="MS Mincho"/>
                <w:bCs/>
                <w:color w:val="000000"/>
              </w:rPr>
              <w:t>1</w:t>
            </w:r>
            <w:r>
              <w:rPr>
                <w:rFonts w:eastAsia="MS Mincho"/>
                <w:bCs/>
                <w:color w:val="000000"/>
              </w:rPr>
              <w:t xml:space="preserve"> обращени</w:t>
            </w:r>
            <w:r w:rsidR="00643495">
              <w:rPr>
                <w:rFonts w:eastAsia="MS Mincho"/>
                <w:bCs/>
                <w:color w:val="000000"/>
              </w:rPr>
              <w:t>е</w:t>
            </w:r>
            <w:r w:rsidRPr="0011373D">
              <w:rPr>
                <w:rFonts w:eastAsia="MS Mincho"/>
                <w:bCs/>
                <w:color w:val="000000"/>
              </w:rPr>
              <w:t>).</w:t>
            </w:r>
          </w:p>
          <w:p w:rsidR="0046028F" w:rsidRDefault="0046028F" w:rsidP="002218BC">
            <w:pPr>
              <w:autoSpaceDE/>
              <w:jc w:val="both"/>
            </w:pPr>
          </w:p>
          <w:p w:rsidR="0046028F" w:rsidRPr="00643495" w:rsidRDefault="0046028F" w:rsidP="00643495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/>
                <w:bCs/>
              </w:rPr>
            </w:pPr>
            <w:r w:rsidRPr="00643495">
              <w:rPr>
                <w:b/>
                <w:bCs/>
              </w:rPr>
              <w:t>Устные сообщения и запросы по справочному телефону</w:t>
            </w:r>
          </w:p>
          <w:p w:rsidR="0046028F" w:rsidRPr="00C57EBD" w:rsidRDefault="0046028F" w:rsidP="0046028F">
            <w:pPr>
              <w:tabs>
                <w:tab w:val="left" w:pos="709"/>
              </w:tabs>
              <w:ind w:firstLine="709"/>
              <w:jc w:val="both"/>
              <w:rPr>
                <w:b/>
                <w:bCs/>
              </w:rPr>
            </w:pPr>
          </w:p>
          <w:p w:rsidR="0046028F" w:rsidRPr="0043074C" w:rsidRDefault="0046028F" w:rsidP="0046028F">
            <w:pPr>
              <w:shd w:val="clear" w:color="auto" w:fill="FFFFFF"/>
              <w:ind w:firstLine="709"/>
              <w:jc w:val="both"/>
            </w:pPr>
            <w:r w:rsidRPr="0046028F">
              <w:rPr>
                <w:bCs/>
              </w:rPr>
              <w:t>По</w:t>
            </w:r>
            <w:r>
              <w:rPr>
                <w:bCs/>
              </w:rPr>
              <w:t xml:space="preserve"> </w:t>
            </w:r>
            <w:r w:rsidRPr="0046028F">
              <w:rPr>
                <w:bCs/>
              </w:rPr>
              <w:t xml:space="preserve"> справочному телефону</w:t>
            </w:r>
            <w:r w:rsidRPr="001347EE">
              <w:rPr>
                <w:rFonts w:eastAsia="MS Mincho"/>
                <w:bCs/>
                <w:color w:val="000000"/>
              </w:rPr>
              <w:t xml:space="preserve"> поступило</w:t>
            </w:r>
            <w:r w:rsidRPr="001347EE">
              <w:rPr>
                <w:rFonts w:eastAsia="MS Mincho"/>
                <w:b/>
                <w:bCs/>
                <w:color w:val="000000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</w:rPr>
              <w:t>3</w:t>
            </w:r>
            <w:r w:rsidR="00D06BC3">
              <w:rPr>
                <w:rFonts w:eastAsia="MS Mincho"/>
                <w:b/>
                <w:bCs/>
                <w:color w:val="000000"/>
              </w:rPr>
              <w:t>5</w:t>
            </w:r>
            <w:r w:rsidRPr="001347EE">
              <w:rPr>
                <w:rFonts w:eastAsia="MS Mincho"/>
                <w:bCs/>
                <w:color w:val="000000"/>
              </w:rPr>
              <w:t xml:space="preserve"> устных сообщений </w:t>
            </w:r>
            <w:r>
              <w:rPr>
                <w:rFonts w:eastAsia="MS Mincho"/>
                <w:bCs/>
                <w:color w:val="000000"/>
              </w:rPr>
              <w:br/>
            </w:r>
            <w:r w:rsidR="00DC56B0" w:rsidRPr="00A102DF">
              <w:rPr>
                <w:i/>
              </w:rPr>
              <w:t xml:space="preserve">(в </w:t>
            </w:r>
            <w:r w:rsidR="00D07ED7">
              <w:rPr>
                <w:i/>
              </w:rPr>
              <w:t>марте</w:t>
            </w:r>
            <w:r w:rsidR="00643495" w:rsidRPr="00A102DF">
              <w:rPr>
                <w:i/>
              </w:rPr>
              <w:t xml:space="preserve"> </w:t>
            </w:r>
            <w:r w:rsidR="00DC56B0" w:rsidRPr="00A102DF">
              <w:rPr>
                <w:i/>
              </w:rPr>
              <w:t>201</w:t>
            </w:r>
            <w:r w:rsidR="00DC56B0">
              <w:rPr>
                <w:i/>
              </w:rPr>
              <w:t>8</w:t>
            </w:r>
            <w:r w:rsidR="00DC56B0" w:rsidRPr="00A102DF">
              <w:rPr>
                <w:i/>
              </w:rPr>
              <w:t xml:space="preserve"> года -</w:t>
            </w:r>
            <w:r w:rsidR="00DC56B0">
              <w:rPr>
                <w:i/>
              </w:rPr>
              <w:t> </w:t>
            </w:r>
            <w:r w:rsidR="000E2DC4">
              <w:rPr>
                <w:i/>
              </w:rPr>
              <w:t>3</w:t>
            </w:r>
            <w:r w:rsidR="00643495">
              <w:rPr>
                <w:i/>
              </w:rPr>
              <w:t>3</w:t>
            </w:r>
            <w:r w:rsidR="00DC56B0" w:rsidRPr="00A102DF">
              <w:rPr>
                <w:i/>
              </w:rPr>
              <w:t xml:space="preserve">, в </w:t>
            </w:r>
            <w:r w:rsidR="00D07ED7">
              <w:rPr>
                <w:i/>
              </w:rPr>
              <w:t>апреле</w:t>
            </w:r>
            <w:r w:rsidR="00643495">
              <w:rPr>
                <w:i/>
              </w:rPr>
              <w:t xml:space="preserve"> </w:t>
            </w:r>
            <w:r w:rsidR="00DC56B0" w:rsidRPr="00A102DF">
              <w:rPr>
                <w:i/>
              </w:rPr>
              <w:t>201</w:t>
            </w:r>
            <w:r w:rsidR="00DC56B0">
              <w:rPr>
                <w:i/>
              </w:rPr>
              <w:t>7</w:t>
            </w:r>
            <w:r w:rsidR="00DC56B0" w:rsidRPr="00A102DF">
              <w:rPr>
                <w:i/>
              </w:rPr>
              <w:t xml:space="preserve"> года - </w:t>
            </w:r>
            <w:r w:rsidR="00643495">
              <w:rPr>
                <w:i/>
              </w:rPr>
              <w:t>3</w:t>
            </w:r>
            <w:r w:rsidR="00D06BC3">
              <w:rPr>
                <w:i/>
              </w:rPr>
              <w:t>5</w:t>
            </w:r>
            <w:r w:rsidR="00DC56B0">
              <w:rPr>
                <w:i/>
              </w:rPr>
              <w:t>)</w:t>
            </w:r>
            <w:r w:rsidR="00DC56B0" w:rsidRPr="0043074C">
              <w:t>;</w:t>
            </w:r>
          </w:p>
          <w:p w:rsidR="0046028F" w:rsidRDefault="0046028F" w:rsidP="0046028F">
            <w:pPr>
              <w:shd w:val="clear" w:color="auto" w:fill="FFFFFF"/>
              <w:ind w:firstLine="709"/>
              <w:jc w:val="both"/>
              <w:rPr>
                <w:rFonts w:eastAsia="MS Mincho"/>
                <w:bCs/>
                <w:color w:val="000000"/>
              </w:rPr>
            </w:pPr>
            <w:r w:rsidRPr="0011373D">
              <w:rPr>
                <w:rFonts w:eastAsia="MS Mincho"/>
                <w:bCs/>
                <w:color w:val="000000"/>
              </w:rPr>
              <w:t>По сравнению с</w:t>
            </w:r>
            <w:r>
              <w:rPr>
                <w:rFonts w:eastAsia="MS Mincho"/>
                <w:bCs/>
                <w:color w:val="000000"/>
              </w:rPr>
              <w:t xml:space="preserve"> </w:t>
            </w:r>
            <w:r w:rsidR="00D07ED7">
              <w:rPr>
                <w:rFonts w:eastAsia="MS Mincho"/>
                <w:bCs/>
                <w:color w:val="000000"/>
              </w:rPr>
              <w:t>мартом</w:t>
            </w:r>
            <w:r w:rsidR="00DC56B0" w:rsidRPr="0011373D">
              <w:rPr>
                <w:rFonts w:eastAsia="MS Mincho"/>
                <w:bCs/>
                <w:color w:val="000000"/>
              </w:rPr>
              <w:t xml:space="preserve"> </w:t>
            </w:r>
            <w:r w:rsidRPr="0011373D">
              <w:rPr>
                <w:rFonts w:eastAsia="MS Mincho"/>
                <w:bCs/>
                <w:color w:val="000000"/>
              </w:rPr>
              <w:t>201</w:t>
            </w:r>
            <w:r w:rsidR="00DC56B0">
              <w:rPr>
                <w:rFonts w:eastAsia="MS Mincho"/>
                <w:bCs/>
                <w:color w:val="000000"/>
              </w:rPr>
              <w:t>8</w:t>
            </w:r>
            <w:r w:rsidRPr="0011373D">
              <w:rPr>
                <w:rFonts w:eastAsia="MS Mincho"/>
                <w:bCs/>
                <w:color w:val="000000"/>
              </w:rPr>
              <w:t xml:space="preserve"> года</w:t>
            </w:r>
            <w:r w:rsidR="00D06BC3">
              <w:rPr>
                <w:rFonts w:eastAsia="MS Mincho"/>
                <w:bCs/>
                <w:color w:val="000000"/>
              </w:rPr>
              <w:t xml:space="preserve"> увеличилось</w:t>
            </w:r>
            <w:r w:rsidR="00D06BC3" w:rsidRPr="0011373D">
              <w:rPr>
                <w:rFonts w:eastAsia="MS Mincho"/>
                <w:bCs/>
                <w:color w:val="000000"/>
              </w:rPr>
              <w:t xml:space="preserve"> на </w:t>
            </w:r>
            <w:r w:rsidR="00D06BC3">
              <w:rPr>
                <w:rFonts w:eastAsia="MS Mincho"/>
                <w:bCs/>
                <w:color w:val="000000"/>
              </w:rPr>
              <w:t>6</w:t>
            </w:r>
            <w:r w:rsidR="00D06BC3" w:rsidRPr="0011373D">
              <w:rPr>
                <w:rFonts w:eastAsia="MS Mincho"/>
                <w:bCs/>
                <w:color w:val="000000"/>
              </w:rPr>
              <w:t xml:space="preserve">% (на </w:t>
            </w:r>
            <w:r w:rsidR="00D06BC3">
              <w:rPr>
                <w:rFonts w:eastAsia="MS Mincho"/>
                <w:bCs/>
                <w:color w:val="000000"/>
              </w:rPr>
              <w:t xml:space="preserve">2 </w:t>
            </w:r>
            <w:r w:rsidR="00D06BC3" w:rsidRPr="0011373D">
              <w:rPr>
                <w:rFonts w:eastAsia="MS Mincho"/>
                <w:bCs/>
                <w:color w:val="000000"/>
              </w:rPr>
              <w:t>сообщени</w:t>
            </w:r>
            <w:r w:rsidR="00D06BC3">
              <w:rPr>
                <w:rFonts w:eastAsia="MS Mincho"/>
                <w:bCs/>
                <w:color w:val="000000"/>
              </w:rPr>
              <w:t>я</w:t>
            </w:r>
            <w:r w:rsidR="00D06BC3" w:rsidRPr="0011373D">
              <w:rPr>
                <w:rFonts w:eastAsia="MS Mincho"/>
                <w:bCs/>
                <w:color w:val="000000"/>
              </w:rPr>
              <w:t>)</w:t>
            </w:r>
            <w:r w:rsidR="00643495">
              <w:rPr>
                <w:rFonts w:eastAsia="MS Mincho"/>
                <w:bCs/>
                <w:color w:val="000000"/>
              </w:rPr>
              <w:t xml:space="preserve">, </w:t>
            </w:r>
            <w:r w:rsidRPr="0011373D">
              <w:rPr>
                <w:rFonts w:eastAsia="MS Mincho"/>
                <w:bCs/>
                <w:color w:val="000000"/>
              </w:rPr>
              <w:t xml:space="preserve">по сравнению с </w:t>
            </w:r>
            <w:r w:rsidR="00D07ED7">
              <w:rPr>
                <w:rFonts w:eastAsia="MS Mincho"/>
                <w:bCs/>
                <w:color w:val="000000"/>
              </w:rPr>
              <w:t>апрелем</w:t>
            </w:r>
            <w:r w:rsidR="00DC56B0" w:rsidRPr="0011373D">
              <w:rPr>
                <w:rFonts w:eastAsia="MS Mincho"/>
                <w:bCs/>
                <w:color w:val="000000"/>
              </w:rPr>
              <w:t xml:space="preserve"> </w:t>
            </w:r>
            <w:r w:rsidRPr="0011373D">
              <w:rPr>
                <w:rFonts w:eastAsia="MS Mincho"/>
                <w:bCs/>
                <w:color w:val="000000"/>
              </w:rPr>
              <w:t>201</w:t>
            </w:r>
            <w:r w:rsidR="009831F6">
              <w:rPr>
                <w:rFonts w:eastAsia="MS Mincho"/>
                <w:bCs/>
                <w:color w:val="000000"/>
              </w:rPr>
              <w:t>7</w:t>
            </w:r>
            <w:r w:rsidRPr="0011373D">
              <w:rPr>
                <w:rFonts w:eastAsia="MS Mincho"/>
                <w:bCs/>
                <w:color w:val="000000"/>
              </w:rPr>
              <w:t xml:space="preserve"> года </w:t>
            </w:r>
            <w:r w:rsidR="00D06BC3" w:rsidRPr="0011373D">
              <w:rPr>
                <w:rFonts w:eastAsia="MS Mincho"/>
                <w:bCs/>
                <w:color w:val="000000"/>
              </w:rPr>
              <w:t xml:space="preserve">количество устных сообщений </w:t>
            </w:r>
            <w:r w:rsidR="00D06BC3" w:rsidRPr="0011373D">
              <w:rPr>
                <w:rFonts w:eastAsia="MS Mincho"/>
                <w:bCs/>
                <w:color w:val="000000"/>
              </w:rPr>
              <w:br/>
              <w:t xml:space="preserve">и запросов </w:t>
            </w:r>
            <w:r w:rsidR="00D06BC3">
              <w:rPr>
                <w:rFonts w:eastAsia="MS Mincho"/>
                <w:bCs/>
                <w:color w:val="000000"/>
              </w:rPr>
              <w:t>не изменилось</w:t>
            </w:r>
            <w:r w:rsidRPr="0011373D">
              <w:rPr>
                <w:rFonts w:eastAsia="MS Mincho"/>
                <w:bCs/>
                <w:color w:val="000000"/>
              </w:rPr>
              <w:t>.</w:t>
            </w:r>
          </w:p>
          <w:p w:rsidR="00643495" w:rsidRDefault="00643495" w:rsidP="0046028F">
            <w:pPr>
              <w:shd w:val="clear" w:color="auto" w:fill="FFFFFF"/>
              <w:ind w:firstLine="709"/>
              <w:jc w:val="both"/>
              <w:rPr>
                <w:rFonts w:eastAsia="MS Mincho"/>
                <w:bCs/>
                <w:color w:val="000000"/>
              </w:rPr>
            </w:pPr>
          </w:p>
          <w:p w:rsidR="00643495" w:rsidRPr="00643495" w:rsidRDefault="00643495" w:rsidP="00643495">
            <w:pPr>
              <w:pStyle w:val="a6"/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MS Mincho"/>
                <w:b/>
                <w:bCs/>
                <w:color w:val="000000"/>
              </w:rPr>
            </w:pPr>
            <w:proofErr w:type="spellStart"/>
            <w:r w:rsidRPr="00643495">
              <w:rPr>
                <w:rFonts w:eastAsia="MS Mincho"/>
                <w:b/>
                <w:bCs/>
                <w:color w:val="000000"/>
              </w:rPr>
              <w:t>СМС-сообщения</w:t>
            </w:r>
            <w:proofErr w:type="spellEnd"/>
          </w:p>
          <w:p w:rsidR="00643495" w:rsidRPr="00643495" w:rsidRDefault="00643495" w:rsidP="00643495">
            <w:pPr>
              <w:pStyle w:val="a6"/>
              <w:shd w:val="clear" w:color="auto" w:fill="FFFFFF"/>
              <w:ind w:left="1069"/>
              <w:jc w:val="both"/>
              <w:rPr>
                <w:rFonts w:eastAsia="MS Mincho"/>
                <w:b/>
                <w:bCs/>
                <w:color w:val="000000"/>
              </w:rPr>
            </w:pPr>
          </w:p>
          <w:p w:rsidR="00643495" w:rsidRDefault="00643495" w:rsidP="00D07ED7">
            <w:pPr>
              <w:ind w:firstLine="709"/>
              <w:jc w:val="both"/>
            </w:pPr>
            <w:r>
              <w:rPr>
                <w:rFonts w:eastAsia="MS Mincho"/>
                <w:bCs/>
                <w:color w:val="000000"/>
              </w:rPr>
              <w:t xml:space="preserve">В  форме </w:t>
            </w:r>
            <w:proofErr w:type="spellStart"/>
            <w:r>
              <w:rPr>
                <w:rFonts w:eastAsia="MS Mincho"/>
                <w:bCs/>
                <w:color w:val="000000"/>
              </w:rPr>
              <w:t>смс-сообщений</w:t>
            </w:r>
            <w:proofErr w:type="spellEnd"/>
            <w:r>
              <w:rPr>
                <w:rFonts w:eastAsia="MS Mincho"/>
                <w:bCs/>
                <w:color w:val="000000"/>
              </w:rPr>
              <w:t xml:space="preserve"> </w:t>
            </w:r>
            <w:r>
              <w:t>– </w:t>
            </w:r>
            <w:r>
              <w:rPr>
                <w:b/>
              </w:rPr>
              <w:t xml:space="preserve">0 </w:t>
            </w:r>
            <w:r w:rsidR="00D07ED7" w:rsidRPr="00A102DF">
              <w:rPr>
                <w:i/>
              </w:rPr>
              <w:t xml:space="preserve">(в </w:t>
            </w:r>
            <w:r w:rsidR="00D07ED7">
              <w:rPr>
                <w:i/>
              </w:rPr>
              <w:t>марте</w:t>
            </w:r>
            <w:r w:rsidR="00D07ED7" w:rsidRPr="00A102DF">
              <w:rPr>
                <w:i/>
              </w:rPr>
              <w:t xml:space="preserve"> 201</w:t>
            </w:r>
            <w:r w:rsidR="00D07ED7">
              <w:rPr>
                <w:i/>
              </w:rPr>
              <w:t>8</w:t>
            </w:r>
            <w:r w:rsidR="00D07ED7" w:rsidRPr="00A102DF">
              <w:rPr>
                <w:i/>
              </w:rPr>
              <w:t xml:space="preserve"> года -</w:t>
            </w:r>
            <w:r w:rsidR="00D07ED7">
              <w:rPr>
                <w:i/>
              </w:rPr>
              <w:t> 0</w:t>
            </w:r>
            <w:r w:rsidR="00D07ED7" w:rsidRPr="00A102DF">
              <w:rPr>
                <w:i/>
              </w:rPr>
              <w:t xml:space="preserve">, в </w:t>
            </w:r>
            <w:r w:rsidR="00D07ED7">
              <w:rPr>
                <w:i/>
              </w:rPr>
              <w:t xml:space="preserve">апреле </w:t>
            </w:r>
            <w:r w:rsidR="00D07ED7" w:rsidRPr="00A102DF">
              <w:rPr>
                <w:i/>
              </w:rPr>
              <w:t>201</w:t>
            </w:r>
            <w:r w:rsidR="00D07ED7">
              <w:rPr>
                <w:i/>
              </w:rPr>
              <w:t>7</w:t>
            </w:r>
            <w:r w:rsidR="00D07ED7" w:rsidRPr="00A102DF">
              <w:rPr>
                <w:i/>
              </w:rPr>
              <w:t xml:space="preserve"> года - </w:t>
            </w:r>
            <w:r w:rsidR="00D07ED7">
              <w:rPr>
                <w:i/>
              </w:rPr>
              <w:t>0)</w:t>
            </w:r>
            <w:r w:rsidR="00D07ED7">
              <w:t>.</w:t>
            </w:r>
          </w:p>
          <w:p w:rsidR="0046028F" w:rsidRPr="003C761E" w:rsidRDefault="0046028F" w:rsidP="003261F9">
            <w:pPr>
              <w:autoSpaceDE/>
              <w:ind w:firstLine="709"/>
              <w:jc w:val="both"/>
              <w:rPr>
                <w:rFonts w:ascii="Tahoma" w:hAnsi="Tahoma" w:cs="Tahoma"/>
                <w:i/>
              </w:rPr>
            </w:pPr>
          </w:p>
        </w:tc>
      </w:tr>
    </w:tbl>
    <w:p w:rsidR="00376913" w:rsidRPr="00DC2405" w:rsidRDefault="00B70D5F" w:rsidP="00652E0D">
      <w:r w:rsidRPr="00B70D5F">
        <w:rPr>
          <w:noProof/>
        </w:rPr>
        <w:lastRenderedPageBreak/>
        <w:drawing>
          <wp:inline distT="0" distB="0" distL="0" distR="0">
            <wp:extent cx="6152515" cy="4789170"/>
            <wp:effectExtent l="19050" t="0" r="1968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B70D5F">
        <w:rPr>
          <w:noProof/>
        </w:rPr>
        <w:t xml:space="preserve"> </w:t>
      </w:r>
    </w:p>
    <w:p w:rsidR="000236B3" w:rsidRDefault="000236B3" w:rsidP="003B585B">
      <w:pPr>
        <w:jc w:val="center"/>
        <w:rPr>
          <w:b/>
        </w:rPr>
      </w:pPr>
    </w:p>
    <w:p w:rsidR="00B70D5F" w:rsidRDefault="00B70D5F" w:rsidP="003B585B">
      <w:pPr>
        <w:jc w:val="center"/>
        <w:rPr>
          <w:b/>
        </w:rPr>
      </w:pPr>
    </w:p>
    <w:p w:rsidR="000236B3" w:rsidRDefault="000236B3" w:rsidP="009D7D9A">
      <w:pPr>
        <w:rPr>
          <w:b/>
        </w:rPr>
      </w:pPr>
    </w:p>
    <w:p w:rsidR="000665AF" w:rsidRDefault="000665AF" w:rsidP="003B585B">
      <w:pPr>
        <w:jc w:val="center"/>
        <w:rPr>
          <w:b/>
        </w:rPr>
      </w:pPr>
      <w:proofErr w:type="gramStart"/>
      <w:r>
        <w:rPr>
          <w:b/>
        </w:rPr>
        <w:lastRenderedPageBreak/>
        <w:t>Контроль за</w:t>
      </w:r>
      <w:proofErr w:type="gramEnd"/>
      <w:r>
        <w:rPr>
          <w:b/>
        </w:rPr>
        <w:t xml:space="preserve"> соблюдением порядка</w:t>
      </w:r>
      <w:r w:rsidR="003B585B">
        <w:rPr>
          <w:b/>
        </w:rPr>
        <w:t xml:space="preserve"> рассмотрения обращений граждан</w:t>
      </w:r>
    </w:p>
    <w:p w:rsidR="000665AF" w:rsidRDefault="000665AF" w:rsidP="000665AF">
      <w:pPr>
        <w:jc w:val="both"/>
        <w:rPr>
          <w:b/>
        </w:rPr>
      </w:pPr>
    </w:p>
    <w:p w:rsidR="000665AF" w:rsidRDefault="000665AF" w:rsidP="000665AF">
      <w:pPr>
        <w:jc w:val="both"/>
      </w:pPr>
      <w:r>
        <w:t xml:space="preserve">        В </w:t>
      </w:r>
      <w:r w:rsidR="00D07ED7">
        <w:t>апреле</w:t>
      </w:r>
      <w:r w:rsidR="002668AD">
        <w:t xml:space="preserve"> 201</w:t>
      </w:r>
      <w:r w:rsidR="003261F9">
        <w:t>8</w:t>
      </w:r>
      <w:r>
        <w:t xml:space="preserve"> года все обращения  рассмотрены без нарушения порядка рассмотрения обращений граждан. </w:t>
      </w:r>
    </w:p>
    <w:p w:rsidR="000665AF" w:rsidRPr="00627153" w:rsidRDefault="000665AF" w:rsidP="000665AF">
      <w:pPr>
        <w:autoSpaceDE/>
        <w:autoSpaceDN/>
        <w:ind w:firstLine="709"/>
        <w:jc w:val="both"/>
      </w:pPr>
      <w:r w:rsidRPr="00627153">
        <w:t xml:space="preserve">Организация работы с обращениями </w:t>
      </w:r>
      <w:r>
        <w:t xml:space="preserve">граждан в </w:t>
      </w:r>
      <w:r w:rsidR="003B585B">
        <w:t>инспекции</w:t>
      </w:r>
      <w:r w:rsidRPr="00627153">
        <w:t xml:space="preserve"> позволяет обеспечивать объективное и всестороннее рассмотрение поставленных гражданами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C930D6" w:rsidRDefault="00C930D6"/>
    <w:p w:rsidR="00BC60EC" w:rsidRDefault="00BC60EC"/>
    <w:p w:rsidR="001179C1" w:rsidRDefault="001179C1"/>
    <w:p w:rsidR="001179C1" w:rsidRDefault="001179C1"/>
    <w:sectPr w:rsidR="001179C1" w:rsidSect="00575FAA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843A4"/>
    <w:multiLevelType w:val="hybridMultilevel"/>
    <w:tmpl w:val="FFAE4D9C"/>
    <w:lvl w:ilvl="0" w:tplc="46A4946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BE7C81"/>
    <w:multiLevelType w:val="hybridMultilevel"/>
    <w:tmpl w:val="21B8F55C"/>
    <w:lvl w:ilvl="0" w:tplc="F4DA0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E2B"/>
    <w:rsid w:val="000000B2"/>
    <w:rsid w:val="000010F0"/>
    <w:rsid w:val="000236B3"/>
    <w:rsid w:val="000665AF"/>
    <w:rsid w:val="00084FD5"/>
    <w:rsid w:val="000A28EB"/>
    <w:rsid w:val="000B701B"/>
    <w:rsid w:val="000E2DC4"/>
    <w:rsid w:val="0010649D"/>
    <w:rsid w:val="00106858"/>
    <w:rsid w:val="001179C1"/>
    <w:rsid w:val="0012068A"/>
    <w:rsid w:val="001B79B5"/>
    <w:rsid w:val="001C16D4"/>
    <w:rsid w:val="001E540C"/>
    <w:rsid w:val="0021439B"/>
    <w:rsid w:val="002218BC"/>
    <w:rsid w:val="0024718A"/>
    <w:rsid w:val="0025380E"/>
    <w:rsid w:val="002668AD"/>
    <w:rsid w:val="002B4369"/>
    <w:rsid w:val="002B51D4"/>
    <w:rsid w:val="003261F9"/>
    <w:rsid w:val="0032704C"/>
    <w:rsid w:val="00346D4A"/>
    <w:rsid w:val="00351703"/>
    <w:rsid w:val="003641D6"/>
    <w:rsid w:val="00376913"/>
    <w:rsid w:val="003B585B"/>
    <w:rsid w:val="003C761E"/>
    <w:rsid w:val="003D50E9"/>
    <w:rsid w:val="003F365C"/>
    <w:rsid w:val="00411687"/>
    <w:rsid w:val="00420815"/>
    <w:rsid w:val="00446D8B"/>
    <w:rsid w:val="004477F0"/>
    <w:rsid w:val="004534B8"/>
    <w:rsid w:val="0046028F"/>
    <w:rsid w:val="0046137F"/>
    <w:rsid w:val="004A39E0"/>
    <w:rsid w:val="0050718C"/>
    <w:rsid w:val="00545AD9"/>
    <w:rsid w:val="0055458C"/>
    <w:rsid w:val="00575FAA"/>
    <w:rsid w:val="00581D7B"/>
    <w:rsid w:val="005A67AD"/>
    <w:rsid w:val="005C2D49"/>
    <w:rsid w:val="005C65B3"/>
    <w:rsid w:val="005D6244"/>
    <w:rsid w:val="005E3975"/>
    <w:rsid w:val="005E7588"/>
    <w:rsid w:val="005F378D"/>
    <w:rsid w:val="00602A5D"/>
    <w:rsid w:val="0061406C"/>
    <w:rsid w:val="00616315"/>
    <w:rsid w:val="0063778C"/>
    <w:rsid w:val="00643495"/>
    <w:rsid w:val="00652E0D"/>
    <w:rsid w:val="0066254F"/>
    <w:rsid w:val="006705CD"/>
    <w:rsid w:val="00675060"/>
    <w:rsid w:val="006F3CCB"/>
    <w:rsid w:val="0070448E"/>
    <w:rsid w:val="00707E01"/>
    <w:rsid w:val="00746AE9"/>
    <w:rsid w:val="00765F0A"/>
    <w:rsid w:val="007804E9"/>
    <w:rsid w:val="00782898"/>
    <w:rsid w:val="007B0255"/>
    <w:rsid w:val="007C368C"/>
    <w:rsid w:val="007F2778"/>
    <w:rsid w:val="00897A79"/>
    <w:rsid w:val="008D33CE"/>
    <w:rsid w:val="00903B78"/>
    <w:rsid w:val="009436A3"/>
    <w:rsid w:val="009831F6"/>
    <w:rsid w:val="0098558A"/>
    <w:rsid w:val="009955F7"/>
    <w:rsid w:val="009B65C8"/>
    <w:rsid w:val="009D7D9A"/>
    <w:rsid w:val="009E5907"/>
    <w:rsid w:val="009F4CB9"/>
    <w:rsid w:val="00A126FE"/>
    <w:rsid w:val="00A30428"/>
    <w:rsid w:val="00A3212F"/>
    <w:rsid w:val="00A32E31"/>
    <w:rsid w:val="00A543D4"/>
    <w:rsid w:val="00AB31D5"/>
    <w:rsid w:val="00B00F5B"/>
    <w:rsid w:val="00B1322C"/>
    <w:rsid w:val="00B134C5"/>
    <w:rsid w:val="00B20F54"/>
    <w:rsid w:val="00B25A94"/>
    <w:rsid w:val="00B51966"/>
    <w:rsid w:val="00B70D5F"/>
    <w:rsid w:val="00BA03B1"/>
    <w:rsid w:val="00BC60EC"/>
    <w:rsid w:val="00BD4FC1"/>
    <w:rsid w:val="00C02894"/>
    <w:rsid w:val="00C05D7B"/>
    <w:rsid w:val="00C25FC3"/>
    <w:rsid w:val="00C5243B"/>
    <w:rsid w:val="00C930D6"/>
    <w:rsid w:val="00D06BC3"/>
    <w:rsid w:val="00D07ED7"/>
    <w:rsid w:val="00D75828"/>
    <w:rsid w:val="00D81FF5"/>
    <w:rsid w:val="00DA59F7"/>
    <w:rsid w:val="00DC2405"/>
    <w:rsid w:val="00DC56B0"/>
    <w:rsid w:val="00E031B1"/>
    <w:rsid w:val="00E204BA"/>
    <w:rsid w:val="00EA404E"/>
    <w:rsid w:val="00EC1E20"/>
    <w:rsid w:val="00EC5E2B"/>
    <w:rsid w:val="00F34AE6"/>
    <w:rsid w:val="00F60989"/>
    <w:rsid w:val="00F922B2"/>
    <w:rsid w:val="00FA5845"/>
    <w:rsid w:val="00FB048A"/>
    <w:rsid w:val="00FB0F43"/>
    <w:rsid w:val="00FE6092"/>
    <w:rsid w:val="00FF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65A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5A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A4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65A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5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microsoft.com/office/2007/relationships/stylesWithEffects" Target="stylesWithEffects.xml"/><Relationship Id="rId5" Type="http://schemas.openxmlformats.org/officeDocument/2006/relationships/hyperlink" Target="http://www.minstroy.ns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a\Desktop\&#1054;&#1090;&#1095;&#1077;&#1090;&#1099;%20&#1087;&#1086;%20&#1087;&#1088;&#1080;&#1077;&#1084;&#1091;%20&#1075;&#1088;&#1072;&#1078;&#1076;&#1072;&#1085;\&#1089;&#1072;&#1081;&#1090;%202018\&#1057;&#1090;&#1088;&#1091;&#1082;&#1090;&#1091;&#1088;&#1072;%20&#1080;%20&#1082;&#1086;&#1083;-&#1074;&#1086;%20&#1086;&#1073;&#1088;&#1072;&#1097;&#1077;&#1085;&#1080;&#1081;%2004.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a\Desktop\&#1054;&#1090;&#1095;&#1077;&#1090;&#1099;%20&#1087;&#1086;%20&#1087;&#1088;&#1080;&#1077;&#1084;&#1091;%20&#1075;&#1088;&#1072;&#1078;&#1076;&#1072;&#1085;\&#1089;&#1072;&#1081;&#1090;%202018\&#1042;&#1080;&#1076;&#1099;%20&#1086;&#1073;&#1088;&#1072;&#1097;&#1077;&#1085;&#1080;&#1081;%20&#1072;&#1087;&#1088;&#1077;&#1083;&#1100;%202018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lena\Desktop\&#1054;&#1090;&#1095;&#1077;&#1090;&#1099;%20&#1087;&#1086;%20&#1087;&#1088;&#1080;&#1077;&#1084;&#1091;%20&#1075;&#1088;&#1072;&#1078;&#1076;&#1072;&#1085;\&#1089;&#1072;&#1081;&#1090;%202018\&#1058;&#1077;&#1084;&#1072;&#1090;&#1080;&#1082;&#1072;%20&#1086;&#1073;&#1088;&#1072;&#1097;&#1077;&#1085;&#1080;&#1081;%2004.2018%20&#1086;&#1073;&#1097;&#1072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адрес инспекции гостехнадзора Новосибирской области в апреле 2018 года в сравнении 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с мартом 2018 года и апрелем 2017 года</a:t>
            </a:r>
            <a:endParaRPr lang="ru-RU" sz="1200">
              <a:effectLst/>
            </a:endParaRP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189644863463165"/>
          <c:y val="9.8373999546353102E-3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0.12618435245795079"/>
          <c:y val="0.22945015121840739"/>
          <c:w val="0.85373532625690862"/>
          <c:h val="0.5787550794729339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 2018 г.</c:v>
                </c:pt>
              </c:strCache>
            </c:strRef>
          </c:tx>
          <c:spPr>
            <a:solidFill>
              <a:srgbClr val="C00000"/>
            </a:solidFill>
          </c:spPr>
          <c:dLbls>
            <c:dLbl>
              <c:idx val="0"/>
              <c:layout>
                <c:manualLayout>
                  <c:x val="-6.4703275689051917E-3"/>
                  <c:y val="-9.890023006383502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5F7-4968-883C-1F4EE56FB0E7}"/>
                </c:ext>
              </c:extLst>
            </c:dLbl>
            <c:dLbl>
              <c:idx val="1"/>
              <c:layout>
                <c:manualLayout>
                  <c:x val="-4.081753277860636E-3"/>
                  <c:y val="-9.74537442078999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5F7-4968-883C-1F4EE56FB0E7}"/>
                </c:ext>
              </c:extLst>
            </c:dLbl>
            <c:dLbl>
              <c:idx val="2"/>
              <c:layout>
                <c:manualLayout>
                  <c:x val="6.6934404283801961E-3"/>
                  <c:y val="6.4530522870640469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5F7-4968-883C-1F4EE56FB0E7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5F7-4968-883C-1F4EE56FB0E7}"/>
                </c:ext>
              </c:extLst>
            </c:dLbl>
            <c:dLbl>
              <c:idx val="4"/>
              <c:layout>
                <c:manualLayout>
                  <c:x val="-2.231146809460063E-3"/>
                  <c:y val="-3.519991473147079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5F7-4968-883C-1F4EE56FB0E7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начальника инспекции</c:v>
                </c:pt>
                <c:pt idx="3">
                  <c:v>обращения в справочную телефонную службу</c:v>
                </c:pt>
                <c:pt idx="4">
                  <c:v>смс обращения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39</c:v>
                </c:pt>
                <c:pt idx="1">
                  <c:v>4</c:v>
                </c:pt>
                <c:pt idx="2">
                  <c:v>0</c:v>
                </c:pt>
                <c:pt idx="3">
                  <c:v>35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  2018 г.</c:v>
                </c:pt>
              </c:strCache>
            </c:strRef>
          </c:tx>
          <c:spPr>
            <a:solidFill>
              <a:srgbClr val="0070C0"/>
            </a:solidFill>
          </c:spPr>
          <c:dLbls>
            <c:dLbl>
              <c:idx val="0"/>
              <c:layout>
                <c:manualLayout>
                  <c:x val="4.5043132795848338E-3"/>
                  <c:y val="-6.243738051262123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5F7-4968-883C-1F4EE56FB0E7}"/>
                </c:ext>
              </c:extLst>
            </c:dLbl>
            <c:dLbl>
              <c:idx val="1"/>
              <c:layout>
                <c:manualLayout>
                  <c:x val="2.8823229174796492E-3"/>
                  <c:y val="-6.58488059362950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5F7-4968-883C-1F4EE56FB0E7}"/>
                </c:ext>
              </c:extLst>
            </c:dLbl>
            <c:dLbl>
              <c:idx val="2"/>
              <c:layout>
                <c:manualLayout>
                  <c:x val="8.9245872378402938E-3"/>
                  <c:y val="-3.519887363604433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A5F7-4968-883C-1F4EE56FB0E7}"/>
                </c:ext>
              </c:extLst>
            </c:dLbl>
            <c:dLbl>
              <c:idx val="3"/>
              <c:layout>
                <c:manualLayout>
                  <c:x val="8.9149318781856345E-3"/>
                  <c:y val="-6.322111585269480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A5F7-4968-883C-1F4EE56FB0E7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начальника инспекции</c:v>
                </c:pt>
                <c:pt idx="3">
                  <c:v>обращения в справочную телефонную службу</c:v>
                </c:pt>
                <c:pt idx="4">
                  <c:v>смс обращения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35</c:v>
                </c:pt>
                <c:pt idx="1">
                  <c:v>0</c:v>
                </c:pt>
                <c:pt idx="2">
                  <c:v>2</c:v>
                </c:pt>
                <c:pt idx="3">
                  <c:v>33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 2017 г.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0"/>
              <c:layout>
                <c:manualLayout>
                  <c:x val="1.9645447993607433E-3"/>
                  <c:y val="7.9362301934477711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A5F7-4968-883C-1F4EE56FB0E7}"/>
                </c:ext>
              </c:extLst>
            </c:dLbl>
            <c:dLbl>
              <c:idx val="1"/>
              <c:layout>
                <c:manualLayout>
                  <c:x val="8.0875829078071726E-3"/>
                  <c:y val="-9.61446485855937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5F7-4968-883C-1F4EE56FB0E7}"/>
                </c:ext>
              </c:extLst>
            </c:dLbl>
            <c:dLbl>
              <c:idx val="2"/>
              <c:layout>
                <c:manualLayout>
                  <c:x val="1.5618027666220443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A5F7-4968-883C-1F4EE56FB0E7}"/>
                </c:ext>
              </c:extLst>
            </c:dLbl>
            <c:dLbl>
              <c:idx val="3"/>
              <c:layout>
                <c:manualLayout>
                  <c:x val="5.7016210433574813E-3"/>
                  <c:y val="-6.007323158679247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A5F7-4968-883C-1F4EE56FB0E7}"/>
                </c:ext>
              </c:extLst>
            </c:dLbl>
            <c:dLbl>
              <c:idx val="4"/>
              <c:layout>
                <c:manualLayout>
                  <c:x val="1.352071889669089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начальника инспекции</c:v>
                </c:pt>
                <c:pt idx="3">
                  <c:v>обращения в справочную телефонную службу</c:v>
                </c:pt>
                <c:pt idx="4">
                  <c:v>смс обращения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39</c:v>
                </c:pt>
                <c:pt idx="1">
                  <c:v>3</c:v>
                </c:pt>
                <c:pt idx="2">
                  <c:v>1</c:v>
                </c:pt>
                <c:pt idx="3">
                  <c:v>35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Val val="1"/>
        </c:dLbls>
        <c:shape val="cylinder"/>
        <c:axId val="67412736"/>
        <c:axId val="67414272"/>
        <c:axId val="0"/>
      </c:bar3DChart>
      <c:catAx>
        <c:axId val="6741273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7414272"/>
        <c:crosses val="autoZero"/>
        <c:auto val="1"/>
        <c:lblAlgn val="ctr"/>
        <c:lblOffset val="100"/>
      </c:catAx>
      <c:valAx>
        <c:axId val="6741427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72E-2"/>
              <c:y val="0.35537979974725503"/>
            </c:manualLayout>
          </c:layout>
        </c:title>
        <c:numFmt formatCode="General" sourceLinked="1"/>
        <c:tickLblPos val="nextTo"/>
        <c:crossAx val="674127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8007599410847717"/>
          <c:y val="0.94847951971864097"/>
          <c:w val="0.4971309141912818"/>
          <c:h val="5.1244684530712736E-2"/>
        </c:manualLayout>
      </c:layout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письменных обращений, поступивших в адрес инспекции гостехнадзора Новосибирской области   в апреле 2018 года в сравнении с мартом 2018 года 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и апрелем 2017 года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19593488918341"/>
          <c:y val="2.4335499729200558E-3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0.13131599011970893"/>
          <c:y val="0.23148060807119941"/>
          <c:w val="0.85306598221407171"/>
          <c:h val="0.6354615825306100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 2018 г.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layout>
                <c:manualLayout>
                  <c:x val="-2.7649076905034318E-3"/>
                  <c:y val="-1.038047327417406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30D-4E7A-9103-A9314CC1B6E9}"/>
                </c:ext>
              </c:extLst>
            </c:dLbl>
            <c:dLbl>
              <c:idx val="1"/>
              <c:layout>
                <c:manualLayout>
                  <c:x val="-6.7242145392618878E-3"/>
                  <c:y val="-9.766487522393061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30D-4E7A-9103-A9314CC1B6E9}"/>
                </c:ext>
              </c:extLst>
            </c:dLbl>
            <c:dLbl>
              <c:idx val="2"/>
              <c:layout>
                <c:manualLayout>
                  <c:x val="6.6934404283801943E-3"/>
                  <c:y val="6.4530522870640395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30D-4E7A-9103-A9314CC1B6E9}"/>
                </c:ext>
              </c:extLst>
            </c:dLbl>
            <c:dLbl>
              <c:idx val="3"/>
              <c:layout>
                <c:manualLayout>
                  <c:x val="6.6934404283801145E-3"/>
                  <c:y val="-7.039774727208737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30D-4E7A-9103-A9314CC1B6E9}"/>
                </c:ext>
              </c:extLst>
            </c:dLbl>
            <c:dLbl>
              <c:idx val="4"/>
              <c:layout>
                <c:manualLayout>
                  <c:x val="4.4621179380689782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30D-4E7A-9103-A9314CC1B6E9}"/>
                </c:ext>
              </c:extLst>
            </c:dLbl>
            <c:dLbl>
              <c:idx val="5"/>
              <c:layout>
                <c:manualLayout>
                  <c:x val="1.3386880856760403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30D-4E7A-9103-A9314CC1B6E9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 2018 г.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0"/>
              <c:layout>
                <c:manualLayout>
                  <c:x val="4.4416254135634121E-3"/>
                  <c:y val="-9.940163729533798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30D-4E7A-9103-A9314CC1B6E9}"/>
                </c:ext>
              </c:extLst>
            </c:dLbl>
            <c:dLbl>
              <c:idx val="1"/>
              <c:layout>
                <c:manualLayout>
                  <c:x val="4.4622726123992301E-3"/>
                  <c:y val="-3.828948464775238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930D-4E7A-9103-A9314CC1B6E9}"/>
                </c:ext>
              </c:extLst>
            </c:dLbl>
            <c:dLbl>
              <c:idx val="2"/>
              <c:layout>
                <c:manualLayout>
                  <c:x val="1.1155734047300331E-2"/>
                  <c:y val="3.519887363604365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930D-4E7A-9103-A9314CC1B6E9}"/>
                </c:ext>
              </c:extLst>
            </c:dLbl>
            <c:dLbl>
              <c:idx val="3"/>
              <c:layout>
                <c:manualLayout>
                  <c:x val="8.9245614124153251E-3"/>
                  <c:y val="-3.615693871599389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930D-4E7A-9103-A9314CC1B6E9}"/>
                </c:ext>
              </c:extLst>
            </c:dLbl>
            <c:dLbl>
              <c:idx val="4"/>
              <c:layout>
                <c:manualLayout>
                  <c:x val="4.46229361892014E-3"/>
                  <c:y val="-3.38409475465313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930D-4E7A-9103-A9314CC1B6E9}"/>
                </c:ext>
              </c:extLst>
            </c:dLbl>
            <c:dLbl>
              <c:idx val="5"/>
              <c:layout>
                <c:manualLayout>
                  <c:x val="9.3247705270321397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 2017 г.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0"/>
              <c:layout>
                <c:manualLayout>
                  <c:x val="1.09806758736656E-2"/>
                  <c:y val="-6.768424780235813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930D-4E7A-9103-A9314CC1B6E9}"/>
                </c:ext>
              </c:extLst>
            </c:dLbl>
            <c:dLbl>
              <c:idx val="1"/>
              <c:layout>
                <c:manualLayout>
                  <c:x val="4.46229361892014E-3"/>
                  <c:y val="-3.384307974161464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930D-4E7A-9103-A9314CC1B6E9}"/>
                </c:ext>
              </c:extLst>
            </c:dLbl>
            <c:dLbl>
              <c:idx val="2"/>
              <c:layout>
                <c:manualLayout>
                  <c:x val="1.7849174475680581E-2"/>
                  <c:y val="3.38409475465313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930D-4E7A-9103-A9314CC1B6E9}"/>
                </c:ext>
              </c:extLst>
            </c:dLbl>
            <c:dLbl>
              <c:idx val="3"/>
              <c:layout>
                <c:manualLayout>
                  <c:x val="1.5946024155104405E-2"/>
                  <c:y val="-3.306878306878307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930D-4E7A-9103-A9314CC1B6E9}"/>
                </c:ext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930D-4E7A-9103-A9314CC1B6E9}"/>
                </c:ext>
              </c:extLst>
            </c:dLbl>
            <c:dLbl>
              <c:idx val="5"/>
              <c:layout>
                <c:manualLayout>
                  <c:x val="8.3910216068806397E-3"/>
                  <c:y val="-3.306878306878307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Val val="1"/>
        </c:dLbls>
        <c:shape val="cylinder"/>
        <c:axId val="67492096"/>
        <c:axId val="67588096"/>
        <c:axId val="0"/>
      </c:bar3DChart>
      <c:catAx>
        <c:axId val="6749209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7588096"/>
        <c:crosses val="autoZero"/>
        <c:auto val="1"/>
        <c:lblAlgn val="ctr"/>
        <c:lblOffset val="100"/>
      </c:catAx>
      <c:valAx>
        <c:axId val="6758809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844"/>
            </c:manualLayout>
          </c:layout>
        </c:title>
        <c:numFmt formatCode="General" sourceLinked="1"/>
        <c:tickLblPos val="nextTo"/>
        <c:crossAx val="67492096"/>
        <c:crosses val="autoZero"/>
        <c:crossBetween val="between"/>
      </c:valAx>
    </c:plotArea>
    <c:legend>
      <c:legendPos val="b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вопросов, содержащихся в обращениях, поступивших в адрес инспекции гостехнадзора Новосибирской области в апреле 2018 года в сравнении с мартом 2018 года и апрелем 2017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3561771080606874"/>
          <c:y val="2.177350146267519E-2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0.30235560374714138"/>
          <c:y val="0.13587439142530691"/>
          <c:w val="0.648642708305325"/>
          <c:h val="0.70309453245317888"/>
        </c:manualLayout>
      </c:layout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 2018 г.</c:v>
                </c:pt>
              </c:strCache>
            </c:strRef>
          </c:tx>
          <c:spPr>
            <a:solidFill>
              <a:srgbClr val="C00000"/>
            </a:solidFill>
          </c:spPr>
          <c:dLbls>
            <c:dLbl>
              <c:idx val="0"/>
              <c:layout>
                <c:manualLayout>
                  <c:x val="-1.9047619047619119E-3"/>
                  <c:y val="-2.8740157480315058E-3"/>
                </c:manualLayout>
              </c:layout>
              <c:showVal val="1"/>
            </c:dLbl>
            <c:dLbl>
              <c:idx val="1"/>
              <c:layout>
                <c:manualLayout>
                  <c:x val="-5.9917510311211408E-4"/>
                  <c:y val="-3.2526432296426252E-3"/>
                </c:manualLayout>
              </c:layout>
              <c:showVal val="1"/>
            </c:dLbl>
            <c:dLbl>
              <c:idx val="2"/>
              <c:layout>
                <c:manualLayout>
                  <c:x val="7.9596659930783443E-4"/>
                  <c:y val="-3.1149775877329644E-3"/>
                </c:manualLayout>
              </c:layout>
              <c:showVal val="1"/>
            </c:dLbl>
            <c:dLbl>
              <c:idx val="3"/>
              <c:layout>
                <c:manualLayout>
                  <c:x val="5.3543307086614173E-5"/>
                  <c:y val="5.7471264367816204E-3"/>
                </c:manualLayout>
              </c:layout>
              <c:showVal val="1"/>
            </c:dLbl>
            <c:dLbl>
              <c:idx val="4"/>
              <c:layout>
                <c:manualLayout>
                  <c:x val="3.6587171625670841E-3"/>
                  <c:y val="-1.2018347996570198E-3"/>
                </c:manualLayout>
              </c:layout>
              <c:showVal val="1"/>
            </c:dLbl>
            <c:dLbl>
              <c:idx val="5"/>
              <c:layout>
                <c:manualLayout>
                  <c:x val="2.0270074094720482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1.1428571428571467E-2"/>
                  <c:y val="-2.9922202274087401E-3"/>
                </c:manualLayout>
              </c:layout>
              <c:showVal val="1"/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Всего вопросов</c:v>
                </c:pt>
                <c:pt idx="1">
                  <c:v>О регистрации техники</c:v>
                </c:pt>
                <c:pt idx="2">
                  <c:v>О пакете документов для совершения регистрационных действий</c:v>
                </c:pt>
                <c:pt idx="3">
                  <c:v>О госпошлине</c:v>
                </c:pt>
                <c:pt idx="4">
                  <c:v>О графике работы</c:v>
                </c:pt>
                <c:pt idx="5">
                  <c:v>Об открытии категории</c:v>
                </c:pt>
                <c:pt idx="6">
                  <c:v>О получении паспорта самоходной машины</c:v>
                </c:pt>
                <c:pt idx="7">
                  <c:v>О восстановлении справки подтверждающей обучение </c:v>
                </c:pt>
                <c:pt idx="9">
                  <c:v>О проверке техники на наличие арестов</c:v>
                </c:pt>
                <c:pt idx="10">
                  <c:v>Об идентификации техники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39</c:v>
                </c:pt>
                <c:pt idx="1">
                  <c:v>11</c:v>
                </c:pt>
                <c:pt idx="2">
                  <c:v>7</c:v>
                </c:pt>
                <c:pt idx="3">
                  <c:v>7</c:v>
                </c:pt>
                <c:pt idx="4">
                  <c:v>8</c:v>
                </c:pt>
                <c:pt idx="5">
                  <c:v>6</c:v>
                </c:pt>
                <c:pt idx="6">
                  <c:v>0</c:v>
                </c:pt>
                <c:pt idx="7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 2018 г.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dLbls>
            <c:dLbl>
              <c:idx val="0"/>
              <c:layout>
                <c:manualLayout>
                  <c:x val="9.5773528308961547E-3"/>
                  <c:y val="-2.8737894832111502E-3"/>
                </c:manualLayout>
              </c:layout>
              <c:showVal val="1"/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3055868016497941E-3"/>
                  <c:y val="-6.1556256502128884E-3"/>
                </c:manualLayout>
              </c:layout>
              <c:showVal val="1"/>
            </c:dLbl>
            <c:dLbl>
              <c:idx val="3"/>
              <c:layout>
                <c:manualLayout>
                  <c:x val="3.7198336933547032E-3"/>
                  <c:y val="-2.8011198303624272E-3"/>
                </c:manualLayout>
              </c:layout>
              <c:showVal val="1"/>
            </c:dLbl>
            <c:dLbl>
              <c:idx val="4"/>
              <c:layout>
                <c:manualLayout>
                  <c:x val="1.9583052118485266E-3"/>
                  <c:y val="-5.2309522939012259E-3"/>
                </c:manualLayout>
              </c:layout>
              <c:showVal val="1"/>
            </c:dLbl>
            <c:dLbl>
              <c:idx val="5"/>
              <c:layout>
                <c:manualLayout>
                  <c:x val="-1.9047619047618946E-3"/>
                  <c:y val="-2.9922810936096047E-3"/>
                </c:manualLayout>
              </c:layout>
              <c:showVal val="1"/>
            </c:dLbl>
            <c:dLbl>
              <c:idx val="6"/>
              <c:layout>
                <c:manualLayout>
                  <c:x val="1.5238095238095243E-2"/>
                  <c:y val="-1.0971347425223779E-16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Всего вопросов</c:v>
                </c:pt>
                <c:pt idx="1">
                  <c:v>О регистрации техники</c:v>
                </c:pt>
                <c:pt idx="2">
                  <c:v>О пакете документов для совершения регистрационных действий</c:v>
                </c:pt>
                <c:pt idx="3">
                  <c:v>О госпошлине</c:v>
                </c:pt>
                <c:pt idx="4">
                  <c:v>О графике работы</c:v>
                </c:pt>
                <c:pt idx="5">
                  <c:v>Об открытии категории</c:v>
                </c:pt>
                <c:pt idx="6">
                  <c:v>О получении паспорта самоходной машины</c:v>
                </c:pt>
                <c:pt idx="7">
                  <c:v>О восстановлении справки подтверждающей обучение </c:v>
                </c:pt>
                <c:pt idx="9">
                  <c:v>О проверке техники на наличие арестов</c:v>
                </c:pt>
                <c:pt idx="10">
                  <c:v>Об идентификации техники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35</c:v>
                </c:pt>
                <c:pt idx="1">
                  <c:v>9</c:v>
                </c:pt>
                <c:pt idx="2">
                  <c:v>7</c:v>
                </c:pt>
                <c:pt idx="3">
                  <c:v>6</c:v>
                </c:pt>
                <c:pt idx="4">
                  <c:v>8</c:v>
                </c:pt>
                <c:pt idx="5">
                  <c:v>4</c:v>
                </c:pt>
                <c:pt idx="6">
                  <c:v>1</c:v>
                </c:pt>
                <c:pt idx="7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 2017 г.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0"/>
              <c:layout>
                <c:manualLayout>
                  <c:x val="-1.5991916939586091E-3"/>
                  <c:y val="-5.7473685464239314E-3"/>
                </c:manualLayout>
              </c:layout>
              <c:showVal val="1"/>
            </c:dLbl>
            <c:dLbl>
              <c:idx val="1"/>
              <c:layout>
                <c:manualLayout>
                  <c:x val="1.9047743478967827E-3"/>
                  <c:y val="-3.0258710986411121E-3"/>
                </c:manualLayout>
              </c:layout>
              <c:showVal val="1"/>
            </c:dLbl>
            <c:dLbl>
              <c:idx val="2"/>
              <c:layout>
                <c:manualLayout>
                  <c:x val="1.2223306157526769E-4"/>
                  <c:y val="-2.9460281554449471E-3"/>
                </c:manualLayout>
              </c:layout>
              <c:showVal val="1"/>
            </c:dLbl>
            <c:dLbl>
              <c:idx val="3"/>
              <c:layout>
                <c:manualLayout>
                  <c:x val="2.4545327851717711E-3"/>
                  <c:y val="-8.6206116984027664E-3"/>
                </c:manualLayout>
              </c:layout>
              <c:showVal val="1"/>
            </c:dLbl>
            <c:dLbl>
              <c:idx val="4"/>
              <c:layout>
                <c:manualLayout>
                  <c:x val="3.8095238095238095E-3"/>
                  <c:y val="-7.7756304802670748E-3"/>
                </c:manualLayout>
              </c:layout>
              <c:showVal val="1"/>
            </c:dLbl>
            <c:dLbl>
              <c:idx val="5"/>
              <c:layout>
                <c:manualLayout>
                  <c:x val="-1.721424755533874E-3"/>
                  <c:y val="-1.125653162695881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Всего вопросов</c:v>
                </c:pt>
                <c:pt idx="1">
                  <c:v>О регистрации техники</c:v>
                </c:pt>
                <c:pt idx="2">
                  <c:v>О пакете документов для совершения регистрационных действий</c:v>
                </c:pt>
                <c:pt idx="3">
                  <c:v>О госпошлине</c:v>
                </c:pt>
                <c:pt idx="4">
                  <c:v>О графике работы</c:v>
                </c:pt>
                <c:pt idx="5">
                  <c:v>Об открытии категории</c:v>
                </c:pt>
                <c:pt idx="6">
                  <c:v>О получении паспорта самоходной машины</c:v>
                </c:pt>
                <c:pt idx="7">
                  <c:v>О восстановлении справки подтверждающей обучение </c:v>
                </c:pt>
                <c:pt idx="9">
                  <c:v>О проверке техники на наличие арестов</c:v>
                </c:pt>
                <c:pt idx="10">
                  <c:v>Об идентификации техники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39</c:v>
                </c:pt>
                <c:pt idx="1">
                  <c:v>4</c:v>
                </c:pt>
                <c:pt idx="2">
                  <c:v>15</c:v>
                </c:pt>
                <c:pt idx="3">
                  <c:v>7</c:v>
                </c:pt>
                <c:pt idx="4">
                  <c:v>7</c:v>
                </c:pt>
                <c:pt idx="5">
                  <c:v>3</c:v>
                </c:pt>
                <c:pt idx="6">
                  <c:v>0</c:v>
                </c:pt>
                <c:pt idx="7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Val val="1"/>
        </c:dLbls>
        <c:shape val="cylinder"/>
        <c:axId val="67626112"/>
        <c:axId val="67627648"/>
        <c:axId val="0"/>
      </c:bar3DChart>
      <c:catAx>
        <c:axId val="67626112"/>
        <c:scaling>
          <c:orientation val="minMax"/>
        </c:scaling>
        <c:axPos val="l"/>
        <c:numFmt formatCode="General" sourceLinked="0"/>
        <c:maj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7627648"/>
        <c:crosses val="autoZero"/>
        <c:lblAlgn val="ctr"/>
        <c:lblOffset val="100"/>
      </c:catAx>
      <c:valAx>
        <c:axId val="67627648"/>
        <c:scaling>
          <c:orientation val="minMax"/>
        </c:scaling>
        <c:axPos val="b"/>
        <c:majorGridlines/>
        <c:numFmt formatCode="General" sourceLinked="1"/>
        <c:tickLblPos val="nextTo"/>
        <c:crossAx val="67626112"/>
        <c:crossesAt val="1"/>
        <c:crossBetween val="between"/>
      </c:valAx>
    </c:plotArea>
    <c:legend>
      <c:legendPos val="b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Татьяна Александровна</dc:creator>
  <cp:lastModifiedBy>lena</cp:lastModifiedBy>
  <cp:revision>6</cp:revision>
  <cp:lastPrinted>2018-05-10T10:06:00Z</cp:lastPrinted>
  <dcterms:created xsi:type="dcterms:W3CDTF">2018-05-10T10:30:00Z</dcterms:created>
  <dcterms:modified xsi:type="dcterms:W3CDTF">2018-05-14T05:45:00Z</dcterms:modified>
</cp:coreProperties>
</file>