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D77FA" w14:textId="365FE17E" w:rsidR="00C03471" w:rsidRPr="00C03471" w:rsidRDefault="00C03471" w:rsidP="00C03471">
      <w:pPr>
        <w:pStyle w:val="ConsPlusTitle"/>
        <w:ind w:left="5812"/>
        <w:jc w:val="center"/>
        <w:rPr>
          <w:b w:val="0"/>
          <w:bCs w:val="0"/>
          <w:sz w:val="28"/>
        </w:rPr>
      </w:pPr>
      <w:r w:rsidRPr="00C03471">
        <w:rPr>
          <w:b w:val="0"/>
          <w:bCs w:val="0"/>
          <w:sz w:val="28"/>
        </w:rPr>
        <w:t xml:space="preserve">Приложение к приказу </w:t>
      </w:r>
    </w:p>
    <w:p w14:paraId="175A6608" w14:textId="2C47E118" w:rsidR="00C03471" w:rsidRDefault="00C03471" w:rsidP="00C03471">
      <w:pPr>
        <w:pStyle w:val="ConsPlusTitle"/>
        <w:ind w:left="5812"/>
        <w:jc w:val="center"/>
        <w:rPr>
          <w:b w:val="0"/>
          <w:bCs w:val="0"/>
          <w:sz w:val="28"/>
        </w:rPr>
      </w:pPr>
      <w:r w:rsidRPr="00C03471">
        <w:rPr>
          <w:b w:val="0"/>
          <w:bCs w:val="0"/>
          <w:sz w:val="28"/>
        </w:rPr>
        <w:t>инспекции государственного надзора за техническим состоянием самоходных машин и других видов техники Новосибирской области</w:t>
      </w:r>
    </w:p>
    <w:p w14:paraId="5C9312EF" w14:textId="428379D7" w:rsidR="00C03471" w:rsidRPr="00C03471" w:rsidRDefault="00C03471" w:rsidP="00C03471">
      <w:pPr>
        <w:pStyle w:val="ConsPlusTitle"/>
        <w:ind w:left="5812"/>
        <w:jc w:val="center"/>
        <w:rPr>
          <w:b w:val="0"/>
          <w:bCs w:val="0"/>
          <w:sz w:val="28"/>
        </w:rPr>
      </w:pPr>
      <w:r>
        <w:rPr>
          <w:b w:val="0"/>
          <w:bCs w:val="0"/>
          <w:sz w:val="28"/>
        </w:rPr>
        <w:t>от</w:t>
      </w:r>
      <w:r w:rsidR="00CB45C2">
        <w:rPr>
          <w:b w:val="0"/>
          <w:bCs w:val="0"/>
          <w:sz w:val="28"/>
        </w:rPr>
        <w:t xml:space="preserve"> 27.02.2020 № </w:t>
      </w:r>
      <w:bookmarkStart w:id="0" w:name="_GoBack"/>
      <w:bookmarkEnd w:id="0"/>
      <w:r w:rsidR="00CB45C2">
        <w:rPr>
          <w:b w:val="0"/>
          <w:bCs w:val="0"/>
          <w:sz w:val="28"/>
        </w:rPr>
        <w:t>14</w:t>
      </w:r>
    </w:p>
    <w:p w14:paraId="549CFB68" w14:textId="77777777" w:rsidR="00C03471" w:rsidRDefault="00C03471" w:rsidP="00CC4C9B">
      <w:pPr>
        <w:pStyle w:val="ConsPlusTitle"/>
        <w:jc w:val="center"/>
        <w:rPr>
          <w:sz w:val="28"/>
        </w:rPr>
      </w:pPr>
    </w:p>
    <w:p w14:paraId="4FC22F86" w14:textId="77777777" w:rsidR="00C03471" w:rsidRDefault="00C03471" w:rsidP="00CC4C9B">
      <w:pPr>
        <w:pStyle w:val="ConsPlusTitle"/>
        <w:jc w:val="center"/>
        <w:rPr>
          <w:sz w:val="28"/>
        </w:rPr>
      </w:pPr>
    </w:p>
    <w:p w14:paraId="72DA46F5" w14:textId="2C7997D2" w:rsidR="00CC4C9B" w:rsidRPr="00CC4C9B" w:rsidRDefault="00CC4C9B" w:rsidP="00CC4C9B">
      <w:pPr>
        <w:pStyle w:val="ConsPlusTitle"/>
        <w:jc w:val="center"/>
        <w:rPr>
          <w:sz w:val="28"/>
        </w:rPr>
      </w:pPr>
      <w:r w:rsidRPr="00CC4C9B">
        <w:rPr>
          <w:sz w:val="28"/>
        </w:rPr>
        <w:t>Положение</w:t>
      </w:r>
    </w:p>
    <w:p w14:paraId="3AE12714" w14:textId="77777777" w:rsidR="00CC4C9B" w:rsidRPr="00CC4C9B" w:rsidRDefault="00CC4C9B" w:rsidP="00CC4C9B">
      <w:pPr>
        <w:pStyle w:val="ConsPlusTitle"/>
        <w:jc w:val="center"/>
        <w:rPr>
          <w:sz w:val="28"/>
        </w:rPr>
      </w:pPr>
      <w:r w:rsidRPr="00CC4C9B">
        <w:rPr>
          <w:sz w:val="28"/>
        </w:rPr>
        <w:t xml:space="preserve">об общественном совете при </w:t>
      </w:r>
    </w:p>
    <w:p w14:paraId="597E3BC1" w14:textId="5CCEC8A0" w:rsidR="00CC4C9B" w:rsidRDefault="00774DEB" w:rsidP="00CC4C9B">
      <w:pPr>
        <w:pStyle w:val="ConsPlusNormal"/>
        <w:ind w:firstLine="540"/>
        <w:jc w:val="both"/>
        <w:rPr>
          <w:rFonts w:eastAsia="Times New Roman"/>
          <w:b/>
          <w:bCs/>
          <w:szCs w:val="24"/>
        </w:rPr>
      </w:pPr>
      <w:r w:rsidRPr="00774DEB">
        <w:rPr>
          <w:rFonts w:eastAsia="Times New Roman"/>
          <w:b/>
          <w:bCs/>
          <w:szCs w:val="24"/>
        </w:rPr>
        <w:t>инспекции государственного надзора за техническим состоянием самоходных машин и других видов техники Новосибирской области</w:t>
      </w:r>
    </w:p>
    <w:p w14:paraId="7AC6A758" w14:textId="77777777" w:rsidR="00921024" w:rsidRDefault="00921024" w:rsidP="00921024">
      <w:pPr>
        <w:widowControl w:val="0"/>
        <w:autoSpaceDE w:val="0"/>
        <w:autoSpaceDN w:val="0"/>
        <w:adjustRightInd w:val="0"/>
        <w:jc w:val="center"/>
        <w:rPr>
          <w:szCs w:val="24"/>
        </w:rPr>
      </w:pPr>
    </w:p>
    <w:p w14:paraId="063141A1" w14:textId="00E560FE" w:rsidR="00921024" w:rsidRPr="00921024" w:rsidRDefault="00921024" w:rsidP="00921024">
      <w:pPr>
        <w:widowControl w:val="0"/>
        <w:autoSpaceDE w:val="0"/>
        <w:autoSpaceDN w:val="0"/>
        <w:adjustRightInd w:val="0"/>
        <w:jc w:val="center"/>
        <w:rPr>
          <w:szCs w:val="24"/>
        </w:rPr>
      </w:pPr>
      <w:r w:rsidRPr="00921024">
        <w:rPr>
          <w:szCs w:val="24"/>
        </w:rPr>
        <w:t>Список изменяющих документов</w:t>
      </w:r>
    </w:p>
    <w:p w14:paraId="5DD0EC1A" w14:textId="77777777" w:rsidR="00921024" w:rsidRDefault="00921024" w:rsidP="00921024">
      <w:pPr>
        <w:widowControl w:val="0"/>
        <w:autoSpaceDE w:val="0"/>
        <w:autoSpaceDN w:val="0"/>
        <w:adjustRightInd w:val="0"/>
        <w:jc w:val="center"/>
        <w:rPr>
          <w:szCs w:val="24"/>
        </w:rPr>
      </w:pPr>
      <w:r w:rsidRPr="00921024">
        <w:rPr>
          <w:szCs w:val="24"/>
        </w:rPr>
        <w:t xml:space="preserve">(в ред. </w:t>
      </w:r>
      <w:r w:rsidRPr="00921024">
        <w:rPr>
          <w:szCs w:val="24"/>
        </w:rPr>
        <w:t>приказ</w:t>
      </w:r>
      <w:r>
        <w:rPr>
          <w:szCs w:val="24"/>
        </w:rPr>
        <w:t>ов</w:t>
      </w:r>
      <w:r w:rsidRPr="00921024">
        <w:rPr>
          <w:szCs w:val="24"/>
        </w:rPr>
        <w:t xml:space="preserve"> инспекции государственного надзора за техническим состоянием самоходных машин и других видов техники Новосибирской области</w:t>
      </w:r>
      <w:r>
        <w:rPr>
          <w:szCs w:val="24"/>
        </w:rPr>
        <w:t xml:space="preserve"> </w:t>
      </w:r>
    </w:p>
    <w:p w14:paraId="2AAF6221" w14:textId="32FE9D01" w:rsidR="00921024" w:rsidRDefault="00921024" w:rsidP="00921024">
      <w:pPr>
        <w:widowControl w:val="0"/>
        <w:autoSpaceDE w:val="0"/>
        <w:autoSpaceDN w:val="0"/>
        <w:adjustRightInd w:val="0"/>
        <w:jc w:val="center"/>
        <w:rPr>
          <w:szCs w:val="24"/>
        </w:rPr>
      </w:pPr>
      <w:r>
        <w:rPr>
          <w:szCs w:val="24"/>
        </w:rPr>
        <w:t>от 11.07.2023 № 53, от 30.11.2023 № 96, от 30.10.2024 № 170)</w:t>
      </w:r>
    </w:p>
    <w:p w14:paraId="6CD9F6FE" w14:textId="77777777" w:rsidR="00921024" w:rsidRPr="00921024" w:rsidRDefault="00921024" w:rsidP="00921024">
      <w:pPr>
        <w:widowControl w:val="0"/>
        <w:autoSpaceDE w:val="0"/>
        <w:autoSpaceDN w:val="0"/>
        <w:adjustRightInd w:val="0"/>
        <w:jc w:val="center"/>
        <w:rPr>
          <w:szCs w:val="24"/>
        </w:rPr>
      </w:pPr>
    </w:p>
    <w:p w14:paraId="5AC732B4" w14:textId="77777777" w:rsidR="00CC4C9B" w:rsidRPr="00CC4C9B" w:rsidRDefault="00CC4C9B" w:rsidP="00CC4C9B">
      <w:pPr>
        <w:pStyle w:val="ConsPlusNormal"/>
        <w:jc w:val="center"/>
        <w:rPr>
          <w:b/>
        </w:rPr>
      </w:pPr>
      <w:r w:rsidRPr="00CC4C9B">
        <w:rPr>
          <w:b/>
        </w:rPr>
        <w:t>I. Общие положения</w:t>
      </w:r>
    </w:p>
    <w:p w14:paraId="26F10A32" w14:textId="77777777" w:rsidR="00CC4C9B" w:rsidRDefault="00CC4C9B" w:rsidP="00CC4C9B">
      <w:pPr>
        <w:pStyle w:val="ConsPlusNormal"/>
        <w:ind w:firstLine="540"/>
        <w:jc w:val="both"/>
      </w:pPr>
    </w:p>
    <w:p w14:paraId="0820DBBC" w14:textId="052A4DFA" w:rsidR="00CC4C9B" w:rsidRPr="009138DB" w:rsidRDefault="00CC4C9B" w:rsidP="00CC4C9B">
      <w:pPr>
        <w:pStyle w:val="ConsPlusNormal"/>
        <w:ind w:firstLine="540"/>
        <w:jc w:val="both"/>
      </w:pPr>
      <w:r>
        <w:t xml:space="preserve">1. Настоящее Положение об общественном совете при </w:t>
      </w:r>
      <w:r w:rsidR="00774DEB">
        <w:t>инспекции государственного надзора за техническим состоянием самоходных машин и других видов техники</w:t>
      </w:r>
      <w:r w:rsidR="00774DEB" w:rsidRPr="006A7CA7">
        <w:t xml:space="preserve"> Новосибирской области</w:t>
      </w:r>
      <w:r w:rsidR="00774DEB">
        <w:t xml:space="preserve"> </w:t>
      </w:r>
      <w:r>
        <w:t xml:space="preserve">(далее – Положение) разработано в соответствии с Федеральным </w:t>
      </w:r>
      <w:r w:rsidRPr="009138DB">
        <w:t xml:space="preserve">законом от 21.07.2014 </w:t>
      </w:r>
      <w:r w:rsidR="00EC0CE9">
        <w:t>№</w:t>
      </w:r>
      <w:r>
        <w:t> </w:t>
      </w:r>
      <w:r w:rsidRPr="009138DB">
        <w:t xml:space="preserve">212-ФЗ </w:t>
      </w:r>
      <w:r>
        <w:t>«</w:t>
      </w:r>
      <w:r w:rsidRPr="009138DB">
        <w:t xml:space="preserve">Об основах общественного </w:t>
      </w:r>
      <w:r>
        <w:t>контроля в Российской Федерации»</w:t>
      </w:r>
      <w:r w:rsidRPr="009138DB">
        <w:t xml:space="preserve">, Законом Новосибирской области от 02.06.2015 </w:t>
      </w:r>
      <w:r w:rsidR="00151943">
        <w:t>№</w:t>
      </w:r>
      <w:r>
        <w:t> 551-ОЗ «</w:t>
      </w:r>
      <w:r w:rsidRPr="009138DB">
        <w:t>Об отдельных вопросах организации</w:t>
      </w:r>
      <w:r>
        <w:t xml:space="preserve"> и осуществления общественного контроля в Новосибирской области», </w:t>
      </w:r>
      <w:r w:rsidRPr="000B0CA6">
        <w:t>постановлением</w:t>
      </w:r>
      <w:r>
        <w:t xml:space="preserve"> Правительства Новосибирской области от 01.12.2015 № 425-п «Об утверждении типового положения об общественном совете при органе государственной власти Новосибирской области» определяет компетенцию, порядок формирования и деятельности </w:t>
      </w:r>
      <w:r w:rsidR="00C03471">
        <w:t>О</w:t>
      </w:r>
      <w:r>
        <w:t xml:space="preserve">бщественного совета при </w:t>
      </w:r>
      <w:r w:rsidR="00774DEB">
        <w:t>инспекции государственного надзора за техническим состоянием самоходных машин и других видов техники</w:t>
      </w:r>
      <w:r w:rsidR="00774DEB" w:rsidRPr="006A7CA7">
        <w:t xml:space="preserve"> Новосибирской области</w:t>
      </w:r>
      <w:r w:rsidR="00774DEB" w:rsidRPr="009138DB">
        <w:t xml:space="preserve"> </w:t>
      </w:r>
      <w:r w:rsidRPr="009138DB">
        <w:t xml:space="preserve">(далее - общественный совет, </w:t>
      </w:r>
      <w:r>
        <w:t>инспекция</w:t>
      </w:r>
      <w:r w:rsidRPr="009138DB">
        <w:t>).</w:t>
      </w:r>
    </w:p>
    <w:p w14:paraId="6F9A7E48" w14:textId="77777777" w:rsidR="00CC4C9B" w:rsidRDefault="00CC4C9B" w:rsidP="00CC4C9B">
      <w:pPr>
        <w:pStyle w:val="ConsPlusNormal"/>
        <w:ind w:firstLine="540"/>
        <w:jc w:val="both"/>
      </w:pPr>
      <w:r>
        <w:t>2. Общественный совет является постоянно действующим совещательным органом.</w:t>
      </w:r>
    </w:p>
    <w:p w14:paraId="14EB78D6" w14:textId="77777777" w:rsidR="00CC4C9B" w:rsidRDefault="00CC4C9B" w:rsidP="00CC4C9B">
      <w:pPr>
        <w:pStyle w:val="ConsPlusNormal"/>
        <w:ind w:firstLine="540"/>
        <w:jc w:val="both"/>
      </w:pPr>
      <w:r>
        <w:t xml:space="preserve">3. В своей деятельности общественный совет руководствуется </w:t>
      </w:r>
      <w:r w:rsidRPr="009138DB">
        <w:t>Конституцией Р</w:t>
      </w:r>
      <w:r>
        <w:t>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положением.</w:t>
      </w:r>
    </w:p>
    <w:p w14:paraId="288753C7" w14:textId="77777777" w:rsidR="00CC4C9B" w:rsidRDefault="00CC4C9B" w:rsidP="00CC4C9B">
      <w:pPr>
        <w:pStyle w:val="ConsPlusNormal"/>
        <w:ind w:firstLine="540"/>
        <w:jc w:val="both"/>
      </w:pPr>
      <w:r>
        <w:t>4. Члены общественного совета исполняют свои обязанности на общественных началах.</w:t>
      </w:r>
    </w:p>
    <w:p w14:paraId="6AA5CF4F" w14:textId="320EC837" w:rsidR="00CC4C9B" w:rsidRDefault="00CC4C9B" w:rsidP="00CC4C9B">
      <w:pPr>
        <w:pStyle w:val="ConsPlusNormal"/>
        <w:ind w:firstLine="540"/>
        <w:jc w:val="both"/>
      </w:pPr>
    </w:p>
    <w:p w14:paraId="7C23C4E9" w14:textId="77777777" w:rsidR="00921024" w:rsidRDefault="00921024" w:rsidP="00CC4C9B">
      <w:pPr>
        <w:pStyle w:val="ConsPlusNormal"/>
        <w:ind w:firstLine="540"/>
        <w:jc w:val="both"/>
      </w:pPr>
    </w:p>
    <w:p w14:paraId="760EF79E" w14:textId="77777777" w:rsidR="00CC4C9B" w:rsidRPr="00CC4C9B" w:rsidRDefault="00CC4C9B" w:rsidP="00CC4C9B">
      <w:pPr>
        <w:pStyle w:val="ConsPlusNormal"/>
        <w:jc w:val="center"/>
        <w:rPr>
          <w:b/>
        </w:rPr>
      </w:pPr>
      <w:r w:rsidRPr="00CC4C9B">
        <w:rPr>
          <w:b/>
        </w:rPr>
        <w:lastRenderedPageBreak/>
        <w:t>II. Основные задачи и функции общественного совета</w:t>
      </w:r>
    </w:p>
    <w:p w14:paraId="6D2EF112" w14:textId="77777777" w:rsidR="00CC4C9B" w:rsidRDefault="00CC4C9B" w:rsidP="00CC4C9B">
      <w:pPr>
        <w:pStyle w:val="ConsPlusNormal"/>
        <w:ind w:firstLine="540"/>
        <w:jc w:val="both"/>
      </w:pPr>
      <w:r>
        <w:t>5. Основными задачами общественного совета являются:</w:t>
      </w:r>
    </w:p>
    <w:p w14:paraId="3CE33361" w14:textId="77777777" w:rsidR="00CC4C9B" w:rsidRDefault="00CC4C9B" w:rsidP="00CC4C9B">
      <w:pPr>
        <w:pStyle w:val="ConsPlusNormal"/>
        <w:ind w:firstLine="540"/>
        <w:jc w:val="both"/>
      </w:pPr>
      <w:r>
        <w:t>1) обеспечение прозрачности и открытости деятельности инспекции, в том числе осуществление общественного контроля за деятельностью инспекции в формах и порядке, предусмотренных федеральным законодательством и законодательством Новосибирской области;</w:t>
      </w:r>
    </w:p>
    <w:p w14:paraId="7336E32E" w14:textId="77777777" w:rsidR="00CC4C9B" w:rsidRDefault="00CC4C9B" w:rsidP="00CC4C9B">
      <w:pPr>
        <w:pStyle w:val="ConsPlusNormal"/>
        <w:ind w:firstLine="540"/>
        <w:jc w:val="both"/>
      </w:pPr>
      <w:r>
        <w:t>2) совершенствование механизма учета общественного мнения и обратной связи управления с гражданами, общественными объединениями и иными негосударственными некоммерческими организациями;</w:t>
      </w:r>
    </w:p>
    <w:p w14:paraId="1BB65ED7" w14:textId="77777777" w:rsidR="00CC4C9B" w:rsidRDefault="00CC4C9B" w:rsidP="00CC4C9B">
      <w:pPr>
        <w:pStyle w:val="ConsPlusNormal"/>
        <w:ind w:firstLine="540"/>
        <w:jc w:val="both"/>
      </w:pPr>
      <w:r>
        <w:t>3) обеспечение участия представителей общественности в процессе подготовки и реализации решений в сфере деятельности инспекции;</w:t>
      </w:r>
    </w:p>
    <w:p w14:paraId="3E610CC9" w14:textId="3998CA2D" w:rsidR="00CC4C9B" w:rsidRDefault="00CC4C9B" w:rsidP="00CC4C9B">
      <w:pPr>
        <w:pStyle w:val="ConsPlusNormal"/>
        <w:ind w:firstLine="540"/>
        <w:jc w:val="both"/>
      </w:pPr>
      <w:r>
        <w:t>4) организация и осуществление совместных действий инспекции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инспекции</w:t>
      </w:r>
      <w:r w:rsidR="00151943">
        <w:t xml:space="preserve">, </w:t>
      </w:r>
      <w:r w:rsidR="00151943" w:rsidRPr="00FD5724">
        <w:t>а также по сохранению, укреплению и популяризации традиционных</w:t>
      </w:r>
      <w:r w:rsidR="00151943">
        <w:t xml:space="preserve"> </w:t>
      </w:r>
      <w:r w:rsidR="00151943" w:rsidRPr="00FD5724">
        <w:t>российских духовно-нравственных ценностей</w:t>
      </w:r>
      <w:r>
        <w:t>;</w:t>
      </w:r>
    </w:p>
    <w:p w14:paraId="3590EF8C" w14:textId="12B22F2D" w:rsidR="00151943" w:rsidRDefault="00151943" w:rsidP="00CC4C9B">
      <w:pPr>
        <w:pStyle w:val="ConsPlusNormal"/>
        <w:ind w:firstLine="540"/>
        <w:jc w:val="both"/>
      </w:pPr>
      <w:r w:rsidRPr="00151943">
        <w:t xml:space="preserve">(в ред. </w:t>
      </w:r>
      <w:r>
        <w:t>приказ</w:t>
      </w:r>
      <w:r>
        <w:t>а</w:t>
      </w:r>
      <w:r>
        <w:t xml:space="preserve"> инспекции государственного надзора за техническим состоянием самоходных машин и других видов техники</w:t>
      </w:r>
      <w:r w:rsidRPr="006A7CA7">
        <w:t xml:space="preserve"> Новосибирской области </w:t>
      </w:r>
      <w:r>
        <w:t>от 30.1</w:t>
      </w:r>
      <w:r>
        <w:t>0</w:t>
      </w:r>
      <w:r>
        <w:t>.202</w:t>
      </w:r>
      <w:r>
        <w:t>4</w:t>
      </w:r>
      <w:r>
        <w:t xml:space="preserve"> № </w:t>
      </w:r>
      <w:r>
        <w:t>170</w:t>
      </w:r>
      <w:r w:rsidRPr="00151943">
        <w:t>)</w:t>
      </w:r>
    </w:p>
    <w:p w14:paraId="2C345B14" w14:textId="77777777" w:rsidR="00CC4C9B" w:rsidRDefault="00CC4C9B" w:rsidP="00CC4C9B">
      <w:pPr>
        <w:pStyle w:val="ConsPlusNormal"/>
        <w:ind w:firstLine="540"/>
        <w:jc w:val="both"/>
      </w:pPr>
      <w:r>
        <w:t>5) привлечение к принятию управленческих решений в сфере деятельности инспекции граждан, представляющих интересы различных групп населения Новосибирской области;</w:t>
      </w:r>
    </w:p>
    <w:p w14:paraId="6F96E2DB" w14:textId="77777777" w:rsidR="00CC4C9B" w:rsidRDefault="00CC4C9B" w:rsidP="00CC4C9B">
      <w:pPr>
        <w:pStyle w:val="ConsPlusNormal"/>
        <w:ind w:firstLine="540"/>
        <w:jc w:val="both"/>
      </w:pPr>
      <w:r>
        <w:t>6) информирование граждан и организаций в Новосибирской области о целях, задачах и итогах работы инспекции в установленной сфере деятельности;</w:t>
      </w:r>
    </w:p>
    <w:p w14:paraId="0A89EE89" w14:textId="77777777" w:rsidR="00CC4C9B" w:rsidRDefault="00CC4C9B" w:rsidP="00CC4C9B">
      <w:pPr>
        <w:pStyle w:val="ConsPlusNormal"/>
        <w:ind w:firstLine="540"/>
        <w:jc w:val="both"/>
      </w:pPr>
      <w:r>
        <w:t>7) осуществление контроля за реализацией решений общественного совета.</w:t>
      </w:r>
    </w:p>
    <w:p w14:paraId="6890C4B9" w14:textId="77777777" w:rsidR="00CC4C9B" w:rsidRDefault="00CC4C9B" w:rsidP="00CC4C9B">
      <w:pPr>
        <w:pStyle w:val="ConsPlusNormal"/>
        <w:ind w:firstLine="540"/>
        <w:jc w:val="both"/>
      </w:pPr>
      <w:r>
        <w:t>6. Общественный совет для выполнения возложенных на него основных задач выполняет следующие функции:</w:t>
      </w:r>
    </w:p>
    <w:p w14:paraId="14D7EDF0" w14:textId="77777777" w:rsidR="00CC4C9B" w:rsidRDefault="00CC4C9B" w:rsidP="00CC4C9B">
      <w:pPr>
        <w:pStyle w:val="ConsPlusNormal"/>
        <w:ind w:firstLine="540"/>
        <w:jc w:val="both"/>
      </w:pPr>
      <w:r>
        <w:t>1) готовит предложения инспекции по вопросам повышения эффективности его деятельности;</w:t>
      </w:r>
    </w:p>
    <w:p w14:paraId="3ACFC5E9" w14:textId="77777777" w:rsidR="00CC4C9B" w:rsidRDefault="00CC4C9B" w:rsidP="00CC4C9B">
      <w:pPr>
        <w:pStyle w:val="ConsPlusNormal"/>
        <w:ind w:firstLine="540"/>
        <w:jc w:val="both"/>
      </w:pPr>
      <w:r>
        <w:t>2) обсуждает годовые планы работы инспекции и годовые отчеты о его деятельности;</w:t>
      </w:r>
    </w:p>
    <w:p w14:paraId="4FE85E8D" w14:textId="77777777" w:rsidR="00CC4C9B" w:rsidRDefault="00CC4C9B" w:rsidP="00CC4C9B">
      <w:pPr>
        <w:pStyle w:val="ConsPlusNormal"/>
        <w:ind w:firstLine="540"/>
        <w:jc w:val="both"/>
      </w:pPr>
      <w:r>
        <w:t>3) участвует в мероприятиях инспекции антикоррупционного характера и заседаниях, в которых предусмотрено участие представителей общественного совета;</w:t>
      </w:r>
    </w:p>
    <w:p w14:paraId="20801813" w14:textId="77777777" w:rsidR="00CC4C9B" w:rsidRDefault="00CC4C9B" w:rsidP="00CC4C9B">
      <w:pPr>
        <w:pStyle w:val="ConsPlusNormal"/>
        <w:ind w:firstLine="540"/>
        <w:jc w:val="both"/>
      </w:pPr>
      <w: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инспекции и его должностных лиц для выработки и принятия мер по предупреждению и устранению причин выявленных нарушений;</w:t>
      </w:r>
    </w:p>
    <w:p w14:paraId="6D284400" w14:textId="77777777" w:rsidR="00CC4C9B" w:rsidRDefault="00CC4C9B" w:rsidP="00CC4C9B">
      <w:pPr>
        <w:pStyle w:val="ConsPlusNormal"/>
        <w:ind w:firstLine="540"/>
        <w:jc w:val="both"/>
      </w:pPr>
      <w:r>
        <w:t>6) обсуждает проекты законов, проекты актов, подготовленных инспекцией, в случаях, предусмотренных действующим законодательством;</w:t>
      </w:r>
    </w:p>
    <w:p w14:paraId="3CC5AF8F" w14:textId="77777777" w:rsidR="00CC4C9B" w:rsidRDefault="00CC4C9B" w:rsidP="00CC4C9B">
      <w:pPr>
        <w:pStyle w:val="ConsPlusNormal"/>
        <w:ind w:firstLine="540"/>
        <w:jc w:val="both"/>
      </w:pPr>
      <w:r>
        <w:t>7) взаимодействует со средствами массовой информации с целью расширения уровня информированности граждан и организаций о деятельности инспекции;</w:t>
      </w:r>
    </w:p>
    <w:p w14:paraId="06ECC8A9" w14:textId="77777777" w:rsidR="00CC4C9B" w:rsidRDefault="00CC4C9B" w:rsidP="00CC4C9B">
      <w:pPr>
        <w:pStyle w:val="ConsPlusNormal"/>
        <w:ind w:firstLine="540"/>
        <w:jc w:val="both"/>
      </w:pPr>
      <w:r>
        <w:t>8) осуществляет иные функции во исполнение возложенных на общественный совет основных задач.</w:t>
      </w:r>
    </w:p>
    <w:p w14:paraId="13795DF0" w14:textId="77777777" w:rsidR="00CC4C9B" w:rsidRPr="00BB7C16" w:rsidRDefault="00CC4C9B" w:rsidP="00CC4C9B">
      <w:pPr>
        <w:pStyle w:val="ConsPlusNormal"/>
        <w:jc w:val="center"/>
        <w:rPr>
          <w:b/>
        </w:rPr>
      </w:pPr>
      <w:bookmarkStart w:id="1" w:name="P107"/>
      <w:bookmarkEnd w:id="1"/>
      <w:r w:rsidRPr="00BB7C16">
        <w:rPr>
          <w:b/>
        </w:rPr>
        <w:lastRenderedPageBreak/>
        <w:t>III. Порядок формирования состава общественного совета</w:t>
      </w:r>
    </w:p>
    <w:p w14:paraId="3215807A" w14:textId="77777777" w:rsidR="00CC4C9B" w:rsidRDefault="00CC4C9B" w:rsidP="00CC4C9B">
      <w:pPr>
        <w:pStyle w:val="ConsPlusNormal"/>
        <w:ind w:firstLine="540"/>
        <w:jc w:val="both"/>
      </w:pPr>
    </w:p>
    <w:p w14:paraId="7DEE9C50" w14:textId="77777777" w:rsidR="00CC4C9B" w:rsidRDefault="00CC4C9B" w:rsidP="00CC4C9B">
      <w:pPr>
        <w:pStyle w:val="ConsPlusNormal"/>
        <w:ind w:firstLine="540"/>
        <w:jc w:val="both"/>
      </w:pPr>
      <w:r>
        <w:t xml:space="preserve">7. Общественный совет формируется на конкурсной основе. Состав конкурсной комиссии и Положение о конкурсной комиссии </w:t>
      </w:r>
      <w:r w:rsidR="00BB7C16">
        <w:t xml:space="preserve">по формированию 1/4 состава общественного совета </w:t>
      </w:r>
      <w:r>
        <w:t xml:space="preserve">утверждаются приказом </w:t>
      </w:r>
      <w:r w:rsidR="00BB7C16">
        <w:t>инспекции</w:t>
      </w:r>
      <w:r>
        <w:t>.</w:t>
      </w:r>
    </w:p>
    <w:p w14:paraId="45EF9AA7" w14:textId="77777777" w:rsidR="00BB7C16" w:rsidRDefault="00BB7C16" w:rsidP="00CC4C9B">
      <w:pPr>
        <w:pStyle w:val="ConsPlusNormal"/>
        <w:ind w:firstLine="540"/>
        <w:jc w:val="both"/>
      </w:pPr>
      <w:r>
        <w:t>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p>
    <w:p w14:paraId="140CE099" w14:textId="77777777" w:rsidR="00CC4C9B" w:rsidRDefault="00CC4C9B" w:rsidP="00CC4C9B">
      <w:pPr>
        <w:pStyle w:val="ConsPlusNormal"/>
        <w:ind w:firstLine="540"/>
        <w:jc w:val="both"/>
      </w:pPr>
      <w:r>
        <w:t xml:space="preserve">8. </w:t>
      </w:r>
      <w:r w:rsidR="00BB7C16">
        <w:t>Инспекция</w:t>
      </w:r>
      <w:r>
        <w:t xml:space="preserve">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исполнительного органа власти совместно с советом Общественной палаты Новосибирской области.</w:t>
      </w:r>
    </w:p>
    <w:p w14:paraId="4D10FE96" w14:textId="77777777" w:rsidR="00F50964" w:rsidRDefault="00CC4C9B" w:rsidP="00CC4C9B">
      <w:pPr>
        <w:pStyle w:val="ConsPlusNormal"/>
        <w:ind w:firstLine="540"/>
        <w:jc w:val="both"/>
      </w:pPr>
      <w:bookmarkStart w:id="2" w:name="P111"/>
      <w:bookmarkEnd w:id="2"/>
      <w:r>
        <w:t xml:space="preserve">9. </w:t>
      </w:r>
      <w:r w:rsidR="00F50964">
        <w:t>Не могут быть выдвинуты в качестве кандидатов в члены общественного совета:</w:t>
      </w:r>
    </w:p>
    <w:p w14:paraId="20039264" w14:textId="467EBD86" w:rsidR="00F50964" w:rsidRDefault="00F50964" w:rsidP="00CC4C9B">
      <w:pPr>
        <w:pStyle w:val="ConsPlusNormal"/>
        <w:ind w:firstLine="540"/>
        <w:jc w:val="both"/>
      </w:pPr>
      <w:r>
        <w:t xml:space="preserve">1) общественные объединения, которые в соответствии с Федеральным законом от 04.04.2005 </w:t>
      </w:r>
      <w:r w:rsidR="00151943">
        <w:t>№</w:t>
      </w:r>
      <w:r>
        <w:t xml:space="preserve"> 32-ФЗ </w:t>
      </w:r>
      <w:r w:rsidR="00151943">
        <w:t>«</w:t>
      </w:r>
      <w:r>
        <w:t>Об Общественной палате Российской Федерации</w:t>
      </w:r>
      <w:r w:rsidR="00151943">
        <w:t>»</w:t>
      </w:r>
      <w:r>
        <w:t xml:space="preserve"> не могут быть членами Общественной палаты Российской Федерации;</w:t>
      </w:r>
    </w:p>
    <w:p w14:paraId="4413CE42" w14:textId="4CC6A3CD" w:rsidR="00F50964" w:rsidRDefault="00F50964" w:rsidP="00F50964">
      <w:pPr>
        <w:pStyle w:val="ConsPlusNormal"/>
        <w:ind w:firstLine="540"/>
        <w:jc w:val="both"/>
      </w:pPr>
      <w:r>
        <w:t xml:space="preserve">2) </w:t>
      </w:r>
      <w:r w:rsidR="00CC4C9B">
        <w:t xml:space="preserve">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r w:rsidR="00CC4C9B" w:rsidRPr="009138DB">
        <w:t>законом о</w:t>
      </w:r>
      <w:r w:rsidR="00CC4C9B">
        <w:t>т</w:t>
      </w:r>
      <w:r>
        <w:t xml:space="preserve"> 04.04.2005 </w:t>
      </w:r>
      <w:r w:rsidR="00EC0CE9">
        <w:t>№</w:t>
      </w:r>
      <w:r>
        <w:t xml:space="preserve"> 32-ФЗ </w:t>
      </w:r>
      <w:r w:rsidR="00EC0CE9">
        <w:t>«</w:t>
      </w:r>
      <w:r>
        <w:t>Об Общественной палате Российской Федерации</w:t>
      </w:r>
      <w:r w:rsidR="00EC0CE9">
        <w:t>»</w:t>
      </w:r>
      <w:r>
        <w:t xml:space="preserve"> не могут быть членами Общественной палаты Российской Федерации;</w:t>
      </w:r>
    </w:p>
    <w:p w14:paraId="46DCA234" w14:textId="43167A79" w:rsidR="00CC4C9B" w:rsidRDefault="00F50964" w:rsidP="00151943">
      <w:pPr>
        <w:pStyle w:val="ConsPlusNormal"/>
        <w:ind w:firstLine="540"/>
        <w:jc w:val="both"/>
      </w:pPr>
      <w:r>
        <w:t xml:space="preserve">3) </w:t>
      </w:r>
      <w:r w:rsidR="00151943" w:rsidRPr="00151943">
        <w:t xml:space="preserve">утратил силу. - </w:t>
      </w:r>
      <w:bookmarkStart w:id="3" w:name="_Hlk80606155"/>
      <w:r w:rsidR="00151943">
        <w:t>приказ инспекции государственного надзора за техническим состоянием самоходных машин и других видов техники</w:t>
      </w:r>
      <w:r w:rsidR="00151943" w:rsidRPr="006A7CA7">
        <w:t xml:space="preserve"> Новосибирской области </w:t>
      </w:r>
      <w:r w:rsidR="00151943">
        <w:t>от 30</w:t>
      </w:r>
      <w:r w:rsidR="00151943">
        <w:t>.</w:t>
      </w:r>
      <w:r w:rsidR="00151943">
        <w:t>11</w:t>
      </w:r>
      <w:r w:rsidR="00151943">
        <w:t>.20</w:t>
      </w:r>
      <w:r w:rsidR="00151943">
        <w:t>23</w:t>
      </w:r>
      <w:r w:rsidR="00151943">
        <w:t xml:space="preserve"> № </w:t>
      </w:r>
      <w:bookmarkEnd w:id="3"/>
      <w:r w:rsidR="00151943">
        <w:t>96</w:t>
      </w:r>
      <w:r w:rsidR="00E140BB">
        <w:t>.</w:t>
      </w:r>
    </w:p>
    <w:p w14:paraId="194771C5" w14:textId="77777777" w:rsidR="00900BBE" w:rsidRDefault="00CC4C9B" w:rsidP="00CC4C9B">
      <w:pPr>
        <w:pStyle w:val="ConsPlusNormal"/>
        <w:ind w:firstLine="540"/>
        <w:jc w:val="both"/>
      </w:pPr>
      <w:r>
        <w:t xml:space="preserve">10. </w:t>
      </w:r>
      <w:r w:rsidR="004E1BFC">
        <w:t>Количественный сос</w:t>
      </w:r>
      <w:r>
        <w:t xml:space="preserve">тав общественного совета </w:t>
      </w:r>
      <w:r w:rsidR="004E1BFC">
        <w:t>определя</w:t>
      </w:r>
      <w:r>
        <w:t>ется</w:t>
      </w:r>
      <w:r w:rsidR="004E1BFC">
        <w:t xml:space="preserve"> инспекцией и устанавливается в пределах от 4 до 36 человек с учетом необходимости соблюдения кратности </w:t>
      </w:r>
      <w:r w:rsidR="00900BBE">
        <w:t xml:space="preserve"> представительства согласно пункту 11 настоящего Положения.</w:t>
      </w:r>
    </w:p>
    <w:p w14:paraId="64E453FA" w14:textId="4D843C6B" w:rsidR="00CC4C9B" w:rsidRPr="00403BFF" w:rsidRDefault="00900BBE" w:rsidP="00CC4C9B">
      <w:pPr>
        <w:pStyle w:val="ConsPlusNormal"/>
        <w:ind w:firstLine="540"/>
        <w:jc w:val="both"/>
      </w:pPr>
      <w:r>
        <w:t>Состав общественного совета формируется в ко</w:t>
      </w:r>
      <w:r w:rsidR="00CC4C9B">
        <w:t xml:space="preserve">личестве </w:t>
      </w:r>
      <w:r w:rsidR="00403BFF" w:rsidRPr="00403BFF">
        <w:t>4</w:t>
      </w:r>
      <w:r w:rsidR="00CC4C9B" w:rsidRPr="00403BFF">
        <w:rPr>
          <w:color w:val="FF0000"/>
        </w:rPr>
        <w:t xml:space="preserve"> </w:t>
      </w:r>
      <w:r w:rsidR="00CC4C9B" w:rsidRPr="00403BFF">
        <w:t>человек.</w:t>
      </w:r>
    </w:p>
    <w:p w14:paraId="26768D9D" w14:textId="77777777" w:rsidR="00CC4C9B" w:rsidRDefault="00CC4C9B" w:rsidP="00CC4C9B">
      <w:pPr>
        <w:pStyle w:val="ConsPlusNormal"/>
        <w:ind w:firstLine="540"/>
        <w:jc w:val="both"/>
      </w:pPr>
      <w:r>
        <w:t>11. Состав общественного совета формируется из числа кандидатов, выдвинутых в члены общественного совета</w:t>
      </w:r>
      <w:r w:rsidR="00E140BB">
        <w:t xml:space="preserve"> общественными объединениями и иными негосударственными некоммерческими организациями в соответствии со следующей квотой представительства</w:t>
      </w:r>
      <w:r>
        <w:t>:</w:t>
      </w:r>
    </w:p>
    <w:p w14:paraId="2D239A2D" w14:textId="77777777" w:rsidR="00E140BB" w:rsidRDefault="00E140BB" w:rsidP="00CC4C9B">
      <w:pPr>
        <w:pStyle w:val="ConsPlusNormal"/>
        <w:ind w:firstLine="540"/>
        <w:jc w:val="both"/>
      </w:pPr>
      <w:r>
        <w:t>1) кандидаты в члены общественного совета в количестве 3/4 от указанного в пункте 10 настоящего Положения количественного состава общественного совета</w:t>
      </w:r>
      <w:r w:rsidR="005A2192">
        <w:t xml:space="preserve">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14:paraId="49DE7787" w14:textId="77777777" w:rsidR="005A2192" w:rsidRDefault="005A2192" w:rsidP="005A2192">
      <w:pPr>
        <w:pStyle w:val="ConsPlusNormal"/>
        <w:ind w:firstLine="540"/>
        <w:jc w:val="both"/>
      </w:pPr>
      <w:r>
        <w:t xml:space="preserve">2) кандидаты в члены общественного совета в количестве 1/4 от указанного в пункте 10 настоящего Положения количественного состава общественного совета </w:t>
      </w:r>
      <w:r>
        <w:lastRenderedPageBreak/>
        <w:t>предлагаются конкурсной комиссией инспекции из числа поступивших  в процессе приема заявок, отобранных в соответствии с процедурой конкурса.</w:t>
      </w:r>
    </w:p>
    <w:p w14:paraId="769C654F" w14:textId="77777777" w:rsidR="005A2192" w:rsidRDefault="005A2192" w:rsidP="005A2192">
      <w:pPr>
        <w:pStyle w:val="ConsPlusNormal"/>
        <w:ind w:firstLine="540"/>
        <w:jc w:val="both"/>
      </w:pPr>
      <w: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p>
    <w:p w14:paraId="68E77DC9" w14:textId="77777777" w:rsidR="005A2192" w:rsidRDefault="00383AAC" w:rsidP="005A2192">
      <w:pPr>
        <w:pStyle w:val="ConsPlusNormal"/>
        <w:ind w:firstLine="540"/>
        <w:jc w:val="both"/>
      </w:pPr>
      <w: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инспекции для утверждения.</w:t>
      </w:r>
    </w:p>
    <w:p w14:paraId="13D16C0D" w14:textId="77777777" w:rsidR="00383AAC" w:rsidRDefault="00383AAC" w:rsidP="005A2192">
      <w:pPr>
        <w:pStyle w:val="ConsPlusNormal"/>
        <w:ind w:firstLine="540"/>
        <w:jc w:val="both"/>
      </w:pPr>
      <w:r>
        <w:t>11.1.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14:paraId="642AF501" w14:textId="77777777" w:rsidR="00383AAC" w:rsidRDefault="00383AAC" w:rsidP="005A2192">
      <w:pPr>
        <w:pStyle w:val="ConsPlusNormal"/>
        <w:ind w:firstLine="540"/>
        <w:jc w:val="both"/>
      </w:pPr>
      <w:r>
        <w:t>1) зарегистрированы и осуществляют свою деятельность</w:t>
      </w:r>
      <w:r w:rsidR="00266461">
        <w:t xml:space="preserve"> на территории Российской Федерации;</w:t>
      </w:r>
    </w:p>
    <w:p w14:paraId="5F060FBD" w14:textId="77777777" w:rsidR="00900BBE" w:rsidRDefault="00900BBE" w:rsidP="005A2192">
      <w:pPr>
        <w:pStyle w:val="ConsPlusNormal"/>
        <w:ind w:firstLine="540"/>
        <w:jc w:val="both"/>
      </w:pPr>
      <w:r>
        <w:t>2) имеют период деятельности не менее 3 лет с момента государственной регистрации на момент объявления конкурса;</w:t>
      </w:r>
    </w:p>
    <w:p w14:paraId="0696A07A" w14:textId="77777777" w:rsidR="00900BBE" w:rsidRDefault="00900BBE" w:rsidP="005A2192">
      <w:pPr>
        <w:pStyle w:val="ConsPlusNormal"/>
        <w:ind w:firstLine="540"/>
        <w:jc w:val="both"/>
      </w:pPr>
      <w:r>
        <w:t>3) не находятся в процессе ликвидации;</w:t>
      </w:r>
    </w:p>
    <w:p w14:paraId="5B97217D" w14:textId="77777777" w:rsidR="00900BBE" w:rsidRDefault="00601061" w:rsidP="005A2192">
      <w:pPr>
        <w:pStyle w:val="ConsPlusNormal"/>
        <w:ind w:firstLine="540"/>
        <w:jc w:val="both"/>
      </w:pPr>
      <w:r>
        <w:t>4) осуществляют деятельность, соответствующую специальной компетенции в установленных федеральным и областным законодательством сферах.</w:t>
      </w:r>
    </w:p>
    <w:p w14:paraId="4FECA8F4" w14:textId="77777777" w:rsidR="00601061" w:rsidRDefault="00601061" w:rsidP="005A2192">
      <w:pPr>
        <w:pStyle w:val="ConsPlusNormal"/>
        <w:ind w:firstLine="540"/>
        <w:jc w:val="both"/>
      </w:pPr>
      <w:r>
        <w:t>11.2. Кандидаты в состав общественного совета  при инспекции должны соответствовать следующим требованиям:</w:t>
      </w:r>
    </w:p>
    <w:p w14:paraId="451A6BBC" w14:textId="77777777" w:rsidR="00601061" w:rsidRDefault="00601061" w:rsidP="005A2192">
      <w:pPr>
        <w:pStyle w:val="ConsPlusNormal"/>
        <w:ind w:firstLine="540"/>
        <w:jc w:val="both"/>
      </w:pPr>
      <w:r>
        <w:t xml:space="preserve">1) иметь гражданство Российской Федерации и возраст старше 21 года; </w:t>
      </w:r>
    </w:p>
    <w:p w14:paraId="21A3F5FF" w14:textId="7B86D140" w:rsidR="00266461" w:rsidRDefault="00266461" w:rsidP="005A2192">
      <w:pPr>
        <w:pStyle w:val="ConsPlusNormal"/>
        <w:ind w:firstLine="540"/>
        <w:jc w:val="both"/>
      </w:pPr>
      <w:r>
        <w:t>2) имет</w:t>
      </w:r>
      <w:r w:rsidR="00601061">
        <w:t>ь</w:t>
      </w:r>
      <w:r>
        <w:t xml:space="preserve"> </w:t>
      </w:r>
      <w:r w:rsidR="00900BBE">
        <w:t xml:space="preserve">опыт работы по направлениям деятельности, соответствующим специальной компетенции в установленных федеральным и областным законодательствам сферы, </w:t>
      </w:r>
      <w:r w:rsidR="00900BBE" w:rsidRPr="00403BFF">
        <w:t>свыше 1 года;</w:t>
      </w:r>
    </w:p>
    <w:p w14:paraId="2A21044A" w14:textId="77777777" w:rsidR="00900BBE" w:rsidRDefault="00900BBE" w:rsidP="005A2192">
      <w:pPr>
        <w:pStyle w:val="ConsPlusNormal"/>
        <w:ind w:firstLine="540"/>
        <w:jc w:val="both"/>
      </w:pPr>
      <w:r>
        <w:t>3) не иметь конфликта интересов, связанного с осуществлением деятельности общественного совета.</w:t>
      </w:r>
    </w:p>
    <w:p w14:paraId="4FAE5DC1" w14:textId="77777777" w:rsidR="00601061" w:rsidRDefault="00601061" w:rsidP="005A2192">
      <w:pPr>
        <w:pStyle w:val="ConsPlusNormal"/>
        <w:ind w:firstLine="540"/>
        <w:jc w:val="both"/>
      </w:pPr>
      <w:r>
        <w:t>11.3. Общественный совет создается по инициативе совета Общественной палаты Новосибирской области, либо начальника инспекции.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начальнику инспекции.</w:t>
      </w:r>
    </w:p>
    <w:p w14:paraId="6F4F8AE7" w14:textId="77777777" w:rsidR="00CC4C9B" w:rsidRDefault="00CC4C9B" w:rsidP="00CC4C9B">
      <w:pPr>
        <w:pStyle w:val="ConsPlusNormal"/>
        <w:ind w:firstLine="540"/>
        <w:jc w:val="both"/>
      </w:pPr>
      <w:r>
        <w:t>12. Решение о создании (формировании) общественного совета принимается начальником инспекции.</w:t>
      </w:r>
    </w:p>
    <w:p w14:paraId="5990BF4B" w14:textId="77777777" w:rsidR="00CC4C9B" w:rsidRDefault="00CC4C9B" w:rsidP="00CC4C9B">
      <w:pPr>
        <w:pStyle w:val="ConsPlusNormal"/>
        <w:ind w:firstLine="540"/>
        <w:jc w:val="both"/>
      </w:pPr>
      <w:r>
        <w:t xml:space="preserve">13. В целях создания (формирования) состава общественного совета инспекция размещает на своем официальном сайте в информационно-телекоммуникационной сети Интернет </w:t>
      </w:r>
      <w:r w:rsidR="004E611A">
        <w:t xml:space="preserve">– </w:t>
      </w:r>
      <w:hyperlink r:id="rId4" w:history="1">
        <w:r w:rsidR="004E611A" w:rsidRPr="00D62F6D">
          <w:rPr>
            <w:rStyle w:val="a3"/>
            <w:lang w:val="en-US"/>
          </w:rPr>
          <w:t>http</w:t>
        </w:r>
        <w:r w:rsidR="004E611A" w:rsidRPr="00D62F6D">
          <w:rPr>
            <w:rStyle w:val="a3"/>
          </w:rPr>
          <w:t>://</w:t>
        </w:r>
        <w:proofErr w:type="spellStart"/>
        <w:r w:rsidR="004E611A" w:rsidRPr="00D62F6D">
          <w:rPr>
            <w:rStyle w:val="a3"/>
            <w:lang w:val="en-US"/>
          </w:rPr>
          <w:t>gtn</w:t>
        </w:r>
        <w:proofErr w:type="spellEnd"/>
        <w:r w:rsidR="004E611A" w:rsidRPr="00D62F6D">
          <w:rPr>
            <w:rStyle w:val="a3"/>
          </w:rPr>
          <w:t>.</w:t>
        </w:r>
        <w:proofErr w:type="spellStart"/>
        <w:r w:rsidR="004E611A" w:rsidRPr="00D62F6D">
          <w:rPr>
            <w:rStyle w:val="a3"/>
            <w:lang w:val="en-US"/>
          </w:rPr>
          <w:t>nso</w:t>
        </w:r>
        <w:proofErr w:type="spellEnd"/>
        <w:r w:rsidR="004E611A" w:rsidRPr="00D62F6D">
          <w:rPr>
            <w:rStyle w:val="a3"/>
          </w:rPr>
          <w:t>.</w:t>
        </w:r>
        <w:proofErr w:type="spellStart"/>
        <w:r w:rsidR="004E611A" w:rsidRPr="00D62F6D">
          <w:rPr>
            <w:rStyle w:val="a3"/>
            <w:lang w:val="en-US"/>
          </w:rPr>
          <w:t>ru</w:t>
        </w:r>
        <w:proofErr w:type="spellEnd"/>
      </w:hyperlink>
      <w:r w:rsidR="004E611A" w:rsidRPr="004E611A">
        <w:t xml:space="preserve"> </w:t>
      </w:r>
      <w:r>
        <w:t>(далее - официальный сайт инспекции) уведомление о начале процедуры создания (формирования) состава общественного совета (далее - уведомление).</w:t>
      </w:r>
    </w:p>
    <w:p w14:paraId="2107985C" w14:textId="77777777" w:rsidR="00CC4C9B" w:rsidRDefault="00CC4C9B" w:rsidP="00CC4C9B">
      <w:pPr>
        <w:pStyle w:val="ConsPlusNormal"/>
        <w:ind w:firstLine="540"/>
        <w:jc w:val="both"/>
      </w:pPr>
      <w:r>
        <w:t>14. Уведомление размещается на срок не менее 10 рабочих дней со дня его размещения и должно содержать следующую информацию:</w:t>
      </w:r>
    </w:p>
    <w:p w14:paraId="3B6CBB6B" w14:textId="77777777" w:rsidR="00CC4C9B" w:rsidRDefault="00CC4C9B" w:rsidP="00CC4C9B">
      <w:pPr>
        <w:pStyle w:val="ConsPlusNormal"/>
        <w:ind w:firstLine="540"/>
        <w:jc w:val="both"/>
      </w:pPr>
      <w:r>
        <w:lastRenderedPageBreak/>
        <w:t>1) порядок создания (формирования) общественного совета;</w:t>
      </w:r>
    </w:p>
    <w:p w14:paraId="555EC1F9" w14:textId="77777777" w:rsidR="00CC4C9B" w:rsidRDefault="00CC4C9B" w:rsidP="00CC4C9B">
      <w:pPr>
        <w:pStyle w:val="ConsPlusNormal"/>
        <w:ind w:firstLine="540"/>
        <w:jc w:val="both"/>
      </w:pPr>
      <w:r>
        <w:t>2) срок и адрес для направления предложений по кандидатам в члены общественного совета;</w:t>
      </w:r>
    </w:p>
    <w:p w14:paraId="2F445FF3" w14:textId="77777777" w:rsidR="00CC4C9B" w:rsidRDefault="00CC4C9B" w:rsidP="00CC4C9B">
      <w:pPr>
        <w:pStyle w:val="ConsPlusNormal"/>
        <w:ind w:firstLine="540"/>
        <w:jc w:val="both"/>
      </w:pPr>
      <w:r>
        <w:t>3) условия выдвижения кандидатов в члены общественного совета, требования, предъявляемые к ним.</w:t>
      </w:r>
    </w:p>
    <w:p w14:paraId="6D21B5BB" w14:textId="77777777" w:rsidR="00CC4C9B" w:rsidRDefault="00CC4C9B" w:rsidP="00CC4C9B">
      <w:pPr>
        <w:pStyle w:val="ConsPlusNormal"/>
        <w:ind w:firstLine="540"/>
        <w:jc w:val="both"/>
      </w:pPr>
      <w:r>
        <w:t>15. Одновременно с размещением уведомления на официальном сайте инспекции аналогичное уведомление направляется в совет Общественной палаты Новосибирской области с предложением разместить его на официальном сайте Общественной палаты Новосибирской области в информационно-телекоммуникационной сети Интернет.</w:t>
      </w:r>
    </w:p>
    <w:p w14:paraId="4145B993" w14:textId="77777777" w:rsidR="00CC4C9B" w:rsidRDefault="00CC4C9B" w:rsidP="00CC4C9B">
      <w:pPr>
        <w:pStyle w:val="ConsPlusNormal"/>
        <w:ind w:firstLine="540"/>
        <w:jc w:val="both"/>
      </w:pPr>
      <w:bookmarkStart w:id="4" w:name="P125"/>
      <w:bookmarkEnd w:id="4"/>
      <w:r>
        <w:t>16. Кандидаты в члены общественного совета направляют</w:t>
      </w:r>
      <w:r w:rsidR="004E611A" w:rsidRPr="004E611A">
        <w:t xml:space="preserve"> </w:t>
      </w:r>
      <w:r w:rsidR="004E611A">
        <w:t>по адресу, указанному</w:t>
      </w:r>
      <w:r>
        <w:t xml:space="preserve"> в уведомлении</w:t>
      </w:r>
      <w:r w:rsidR="004E611A">
        <w:t xml:space="preserve">, в установленный </w:t>
      </w:r>
      <w:r>
        <w:t xml:space="preserve"> срок следующие документы:</w:t>
      </w:r>
    </w:p>
    <w:p w14:paraId="2AED12F2" w14:textId="77777777" w:rsidR="00CC4C9B" w:rsidRDefault="00CC4C9B" w:rsidP="00CC4C9B">
      <w:pPr>
        <w:pStyle w:val="ConsPlusNormal"/>
        <w:ind w:firstLine="540"/>
        <w:jc w:val="both"/>
      </w:pPr>
      <w:r>
        <w:t>1) заявление о включени</w:t>
      </w:r>
      <w:r w:rsidR="00E322DD">
        <w:t>и в общественный совет по форме согласно приложению № 1 к настоящему Положению</w:t>
      </w:r>
      <w:r>
        <w:t>;</w:t>
      </w:r>
    </w:p>
    <w:p w14:paraId="63FC9FE2" w14:textId="77777777" w:rsidR="00CC4C9B" w:rsidRDefault="00CC4C9B" w:rsidP="00CC4C9B">
      <w:pPr>
        <w:pStyle w:val="ConsPlusNormal"/>
        <w:ind w:firstLine="540"/>
        <w:jc w:val="both"/>
      </w:pPr>
      <w:r>
        <w:t xml:space="preserve">2) анкету кандидата в члены общественного совета по форме </w:t>
      </w:r>
      <w:r w:rsidR="00E322DD">
        <w:t>согласно приложению № 2 к настоящему Положению</w:t>
      </w:r>
      <w:r>
        <w:t>;</w:t>
      </w:r>
    </w:p>
    <w:p w14:paraId="6D8E965D" w14:textId="77777777" w:rsidR="00CC4C9B" w:rsidRDefault="00CC4C9B" w:rsidP="00CC4C9B">
      <w:pPr>
        <w:pStyle w:val="ConsPlusNormal"/>
        <w:ind w:firstLine="540"/>
        <w:jc w:val="both"/>
      </w:pPr>
      <w:r>
        <w:t xml:space="preserve">3) согласие на обработку персональных данных по форме </w:t>
      </w:r>
      <w:r w:rsidR="00E322DD">
        <w:t>согласно приложению № 3 к настоящему Положению.</w:t>
      </w:r>
    </w:p>
    <w:p w14:paraId="122B51E4" w14:textId="77777777" w:rsidR="00CC4C9B" w:rsidRDefault="00CC4C9B" w:rsidP="00CC4C9B">
      <w:pPr>
        <w:pStyle w:val="ConsPlusNormal"/>
        <w:ind w:firstLine="540"/>
        <w:jc w:val="both"/>
      </w:pPr>
      <w:bookmarkStart w:id="5" w:name="P129"/>
      <w:bookmarkEnd w:id="5"/>
      <w:r>
        <w:t xml:space="preserve">17. При выдвижении кандидатов, указанных в </w:t>
      </w:r>
      <w:r w:rsidRPr="007322F4">
        <w:t xml:space="preserve">подпунктах 1 </w:t>
      </w:r>
      <w:r w:rsidR="00E322DD">
        <w:t>–</w:t>
      </w:r>
      <w:r w:rsidRPr="007322F4">
        <w:t xml:space="preserve"> </w:t>
      </w:r>
      <w:hyperlink w:anchor="P117" w:history="1">
        <w:r w:rsidR="00E322DD">
          <w:t>2</w:t>
        </w:r>
      </w:hyperlink>
      <w:r w:rsidR="00E322DD">
        <w:t xml:space="preserve"> пункта 11 настоящего П</w:t>
      </w:r>
      <w:r>
        <w:t>оложения, кандидаты в члены общественного совета направляют также:</w:t>
      </w:r>
    </w:p>
    <w:p w14:paraId="22F16515" w14:textId="77777777" w:rsidR="00CC4C9B" w:rsidRDefault="00CC4C9B" w:rsidP="00CC4C9B">
      <w:pPr>
        <w:pStyle w:val="ConsPlusNormal"/>
        <w:ind w:firstLine="540"/>
        <w:jc w:val="both"/>
      </w:pPr>
      <w:r>
        <w:t>1)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proofErr w:type="spellStart"/>
      <w:r>
        <w:t>ым</w:t>
      </w:r>
      <w:proofErr w:type="spellEnd"/>
      <w:r>
        <w:t>) палатой (советом) муниципального образования Новосибирской области;</w:t>
      </w:r>
    </w:p>
    <w:p w14:paraId="21BF9486" w14:textId="77777777" w:rsidR="00CC4C9B" w:rsidRDefault="00CC4C9B" w:rsidP="00CC4C9B">
      <w:pPr>
        <w:pStyle w:val="ConsPlusNormal"/>
        <w:ind w:firstLine="540"/>
        <w:jc w:val="both"/>
      </w:pPr>
      <w:r>
        <w:t>2) письмо руководителя исполнительного органа власти, содержащее предложение о выдвижении кандидата.</w:t>
      </w:r>
    </w:p>
    <w:p w14:paraId="4DB18D81" w14:textId="77777777" w:rsidR="00CC4C9B" w:rsidRDefault="00CC4C9B" w:rsidP="00CC4C9B">
      <w:pPr>
        <w:pStyle w:val="ConsPlusNormal"/>
        <w:ind w:firstLine="540"/>
        <w:jc w:val="both"/>
      </w:pPr>
      <w:bookmarkStart w:id="6" w:name="P132"/>
      <w:bookmarkEnd w:id="6"/>
      <w:r>
        <w:t xml:space="preserve">18. Инспекция не позднее 14 рабочих дней со дня окончания приема документов, указанных </w:t>
      </w:r>
      <w:r w:rsidRPr="007322F4">
        <w:t>в пунктах 16, 17 настоящего</w:t>
      </w:r>
      <w:r>
        <w:t xml:space="preserve"> положения, по согласованию с советом Общественной палаты Новосибирской области утверждает приказом</w:t>
      </w:r>
      <w:r w:rsidR="00E322DD">
        <w:t xml:space="preserve"> инспекции </w:t>
      </w:r>
      <w:r>
        <w:t>состав общественного совета, а также положение об общественном совете.</w:t>
      </w:r>
    </w:p>
    <w:p w14:paraId="2F8E69E0" w14:textId="77777777" w:rsidR="00CC4C9B" w:rsidRDefault="00CC4C9B" w:rsidP="00CC4C9B">
      <w:pPr>
        <w:pStyle w:val="ConsPlusNormal"/>
        <w:ind w:firstLine="540"/>
        <w:jc w:val="both"/>
      </w:pPr>
      <w:r>
        <w:t xml:space="preserve">19. В течение 5 рабочих дней со дня подписания приказа, указанного в </w:t>
      </w:r>
      <w:r w:rsidRPr="007322F4">
        <w:t>пункте 18 настоящего</w:t>
      </w:r>
      <w:r>
        <w:t xml:space="preserve"> положения, инспекция размещает информацию о составе общественного совета на официальном сайте инспекции, а также направляет кандидатам уведомление о включении (об отказе во включении) в члены общественного совета.</w:t>
      </w:r>
    </w:p>
    <w:p w14:paraId="05809251" w14:textId="77777777" w:rsidR="00CC4C9B" w:rsidRDefault="00CC4C9B" w:rsidP="00CC4C9B">
      <w:pPr>
        <w:pStyle w:val="ConsPlusNormal"/>
        <w:ind w:firstLine="540"/>
        <w:jc w:val="both"/>
      </w:pPr>
      <w:r>
        <w:t>20. Срок полномочий членов общественного совета составляет 3 года.</w:t>
      </w:r>
    </w:p>
    <w:p w14:paraId="3079DC08" w14:textId="77777777" w:rsidR="00CC4C9B" w:rsidRDefault="00CC4C9B" w:rsidP="00CC4C9B">
      <w:pPr>
        <w:pStyle w:val="ConsPlusNormal"/>
        <w:ind w:firstLine="540"/>
        <w:jc w:val="both"/>
      </w:pPr>
      <w:r>
        <w:t xml:space="preserve">21. За три месяца до истечения срока полномочий действующего состава общественного совета начальник инспекции инициирует процедуру формирования нового состава общественного совета в порядке, установленном </w:t>
      </w:r>
      <w:r w:rsidRPr="007322F4">
        <w:t>разделом III</w:t>
      </w:r>
      <w:r>
        <w:t xml:space="preserve"> настоящего </w:t>
      </w:r>
      <w:r w:rsidR="00E322DD">
        <w:t>П</w:t>
      </w:r>
      <w:r>
        <w:t>оложения.</w:t>
      </w:r>
    </w:p>
    <w:p w14:paraId="4DFAF7FF" w14:textId="77777777" w:rsidR="00CC4C9B" w:rsidRDefault="00CC4C9B" w:rsidP="00CC4C9B">
      <w:pPr>
        <w:pStyle w:val="ConsPlusNormal"/>
        <w:ind w:firstLine="540"/>
        <w:jc w:val="both"/>
      </w:pPr>
    </w:p>
    <w:p w14:paraId="34E65379" w14:textId="77777777" w:rsidR="00921024" w:rsidRDefault="00921024" w:rsidP="00CC4C9B">
      <w:pPr>
        <w:pStyle w:val="ConsPlusNormal"/>
        <w:jc w:val="center"/>
      </w:pPr>
    </w:p>
    <w:p w14:paraId="3008CA5A" w14:textId="0346242C" w:rsidR="00CC4C9B" w:rsidRDefault="00CC4C9B" w:rsidP="00CC4C9B">
      <w:pPr>
        <w:pStyle w:val="ConsPlusNormal"/>
        <w:jc w:val="center"/>
      </w:pPr>
      <w:r>
        <w:lastRenderedPageBreak/>
        <w:t>IV. Организация деятельности общественного совета</w:t>
      </w:r>
    </w:p>
    <w:p w14:paraId="5C47BAEE" w14:textId="77777777" w:rsidR="00CC4C9B" w:rsidRDefault="00CC4C9B" w:rsidP="00CC4C9B">
      <w:pPr>
        <w:pStyle w:val="ConsPlusNormal"/>
        <w:ind w:firstLine="540"/>
        <w:jc w:val="both"/>
      </w:pPr>
    </w:p>
    <w:p w14:paraId="46DB2D4E" w14:textId="77777777" w:rsidR="00CC4C9B" w:rsidRDefault="00CC4C9B" w:rsidP="00CC4C9B">
      <w:pPr>
        <w:pStyle w:val="ConsPlusNormal"/>
        <w:ind w:firstLine="540"/>
        <w:jc w:val="both"/>
      </w:pPr>
      <w:r>
        <w:t>22. Основной формой деятельности общественного совета является заседание.</w:t>
      </w:r>
    </w:p>
    <w:p w14:paraId="6165D1F1" w14:textId="77777777" w:rsidR="00CC4C9B" w:rsidRDefault="00CC4C9B" w:rsidP="00CC4C9B">
      <w:pPr>
        <w:pStyle w:val="ConsPlusNormal"/>
        <w:ind w:firstLine="540"/>
        <w:jc w:val="both"/>
      </w:pPr>
      <w: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14:paraId="1A33E4C4" w14:textId="77777777" w:rsidR="00CC4C9B" w:rsidRDefault="00CC4C9B" w:rsidP="00CC4C9B">
      <w:pPr>
        <w:pStyle w:val="ConsPlusNormal"/>
        <w:ind w:firstLine="540"/>
        <w:jc w:val="both"/>
      </w:pPr>
      <w:r>
        <w:t>23.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14:paraId="53DC015A" w14:textId="77777777" w:rsidR="00E322DD" w:rsidRPr="00403BFF" w:rsidRDefault="00E322DD" w:rsidP="00CC4C9B">
      <w:pPr>
        <w:pStyle w:val="ConsPlusNormal"/>
        <w:ind w:firstLine="540"/>
        <w:jc w:val="both"/>
      </w:pPr>
      <w:r>
        <w:t xml:space="preserve">23.1. </w:t>
      </w:r>
      <w:r w:rsidRPr="00403BFF">
        <w:t>Кандидаты  на должность председателя общественного совета представляют краткую программу своей работы.</w:t>
      </w:r>
    </w:p>
    <w:p w14:paraId="3A2CC4D8" w14:textId="77777777" w:rsidR="00CC4C9B" w:rsidRPr="00403BFF" w:rsidRDefault="00CC4C9B" w:rsidP="00CC4C9B">
      <w:pPr>
        <w:pStyle w:val="ConsPlusNormal"/>
        <w:ind w:firstLine="540"/>
        <w:jc w:val="both"/>
      </w:pPr>
      <w:r w:rsidRPr="00403BFF">
        <w:t xml:space="preserve">24. Заседания общественного совета проводятся по мере необходимости, но не реже одного раза в </w:t>
      </w:r>
      <w:r w:rsidR="00E322DD" w:rsidRPr="00403BFF">
        <w:t>квартал</w:t>
      </w:r>
      <w:r w:rsidRPr="00403BFF">
        <w:t>.</w:t>
      </w:r>
    </w:p>
    <w:p w14:paraId="62886291" w14:textId="77777777" w:rsidR="00CC4C9B" w:rsidRDefault="00CC4C9B" w:rsidP="00CC4C9B">
      <w:pPr>
        <w:pStyle w:val="ConsPlusNormal"/>
        <w:ind w:firstLine="540"/>
        <w:jc w:val="both"/>
      </w:pPr>
      <w:r w:rsidRPr="00403BFF">
        <w:t>По решению председателя общественного совета либо 1/3 членов общественного совета может быть проведено</w:t>
      </w:r>
      <w:r>
        <w:t xml:space="preserve"> внеочередное заседание.</w:t>
      </w:r>
    </w:p>
    <w:p w14:paraId="253A352F" w14:textId="77777777" w:rsidR="00CC4C9B" w:rsidRDefault="00CC4C9B" w:rsidP="00CC4C9B">
      <w:pPr>
        <w:pStyle w:val="ConsPlusNormal"/>
        <w:ind w:firstLine="540"/>
        <w:jc w:val="both"/>
      </w:pPr>
      <w:r>
        <w:t xml:space="preserve">Заседание общественного совета считается правомочным, если в нем участвует более половины от </w:t>
      </w:r>
      <w:r w:rsidR="008C1233">
        <w:t>общег</w:t>
      </w:r>
      <w:r>
        <w:t>о числа его членов.</w:t>
      </w:r>
    </w:p>
    <w:p w14:paraId="4517241D" w14:textId="77777777" w:rsidR="00CC4C9B" w:rsidRDefault="00CC4C9B" w:rsidP="00CC4C9B">
      <w:pPr>
        <w:pStyle w:val="ConsPlusNormal"/>
        <w:ind w:firstLine="540"/>
        <w:jc w:val="both"/>
      </w:pPr>
      <w: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начальником инспекции.</w:t>
      </w:r>
    </w:p>
    <w:p w14:paraId="23D156C9" w14:textId="77777777" w:rsidR="00CC4C9B" w:rsidRDefault="00CC4C9B" w:rsidP="00CC4C9B">
      <w:pPr>
        <w:pStyle w:val="ConsPlusNormal"/>
        <w:ind w:firstLine="540"/>
        <w:jc w:val="both"/>
      </w:pPr>
      <w:r>
        <w:t>25.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14:paraId="30FB263A" w14:textId="77777777" w:rsidR="00CC4C9B" w:rsidRDefault="00CC4C9B" w:rsidP="00CC4C9B">
      <w:pPr>
        <w:pStyle w:val="ConsPlusNormal"/>
        <w:ind w:firstLine="540"/>
        <w:jc w:val="both"/>
      </w:pPr>
      <w: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14:paraId="2DF6444E" w14:textId="77777777" w:rsidR="00CC4C9B" w:rsidRDefault="00CC4C9B" w:rsidP="00CC4C9B">
      <w:pPr>
        <w:pStyle w:val="ConsPlusNormal"/>
        <w:ind w:firstLine="540"/>
        <w:jc w:val="both"/>
      </w:pPr>
      <w: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14:paraId="5BA737E1" w14:textId="77777777" w:rsidR="00CC4C9B" w:rsidRDefault="00CC4C9B" w:rsidP="00CC4C9B">
      <w:pPr>
        <w:pStyle w:val="ConsPlusNormal"/>
        <w:ind w:firstLine="540"/>
        <w:jc w:val="both"/>
      </w:pPr>
      <w:r>
        <w:t>Копия протокола в течение 7 рабочих дней со дня заседания общественного совета направляется начальнику инспекции.</w:t>
      </w:r>
    </w:p>
    <w:p w14:paraId="3917A0E2" w14:textId="77777777" w:rsidR="00CC4C9B" w:rsidRDefault="00CC4C9B" w:rsidP="00CC4C9B">
      <w:pPr>
        <w:pStyle w:val="ConsPlusNormal"/>
        <w:ind w:firstLine="540"/>
        <w:jc w:val="both"/>
      </w:pPr>
      <w:r>
        <w:t>По поручению председателя общественного совета допускается принятие решения общественного совета путем заочного голосования.</w:t>
      </w:r>
    </w:p>
    <w:p w14:paraId="5A83D864" w14:textId="77777777" w:rsidR="00CC4C9B" w:rsidRDefault="00CC4C9B" w:rsidP="00CC4C9B">
      <w:pPr>
        <w:pStyle w:val="ConsPlusNormal"/>
        <w:ind w:firstLine="540"/>
        <w:jc w:val="both"/>
      </w:pPr>
      <w:r>
        <w:t>Решения общественного совета носят рекомендательный характер.</w:t>
      </w:r>
    </w:p>
    <w:p w14:paraId="0F114973" w14:textId="77777777" w:rsidR="00CC4C9B" w:rsidRDefault="00CC4C9B" w:rsidP="00CC4C9B">
      <w:pPr>
        <w:pStyle w:val="ConsPlusNormal"/>
        <w:ind w:firstLine="540"/>
        <w:jc w:val="both"/>
      </w:pPr>
      <w:r>
        <w:t>26. Председатель общественного совета:</w:t>
      </w:r>
    </w:p>
    <w:p w14:paraId="253B8171" w14:textId="77777777" w:rsidR="00CC4C9B" w:rsidRDefault="00CC4C9B" w:rsidP="00CC4C9B">
      <w:pPr>
        <w:pStyle w:val="ConsPlusNormal"/>
        <w:ind w:firstLine="540"/>
        <w:jc w:val="both"/>
      </w:pPr>
      <w:r>
        <w:t>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14:paraId="76E19C85" w14:textId="77777777" w:rsidR="00CC4C9B" w:rsidRDefault="00CC4C9B" w:rsidP="00CC4C9B">
      <w:pPr>
        <w:pStyle w:val="ConsPlusNormal"/>
        <w:ind w:firstLine="540"/>
        <w:jc w:val="both"/>
      </w:pPr>
      <w: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14:paraId="483E9DAA" w14:textId="77777777" w:rsidR="00CC4C9B" w:rsidRDefault="00CC4C9B" w:rsidP="00CC4C9B">
      <w:pPr>
        <w:pStyle w:val="ConsPlusNormal"/>
        <w:ind w:firstLine="540"/>
        <w:jc w:val="both"/>
      </w:pPr>
      <w:r>
        <w:t>3) подписывает протоколы заседаний и другие документы общественного совета;</w:t>
      </w:r>
    </w:p>
    <w:p w14:paraId="25336CA2" w14:textId="77777777" w:rsidR="00CC4C9B" w:rsidRDefault="00CC4C9B" w:rsidP="00CC4C9B">
      <w:pPr>
        <w:pStyle w:val="ConsPlusNormal"/>
        <w:ind w:firstLine="540"/>
        <w:jc w:val="both"/>
      </w:pPr>
      <w:r>
        <w:lastRenderedPageBreak/>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14:paraId="40DB4F94" w14:textId="77777777" w:rsidR="00CC4C9B" w:rsidRDefault="00CC4C9B" w:rsidP="00CC4C9B">
      <w:pPr>
        <w:pStyle w:val="ConsPlusNormal"/>
        <w:ind w:firstLine="540"/>
        <w:jc w:val="both"/>
      </w:pPr>
      <w:r>
        <w:t>5) взаимодействует с начальником инспекции по вопросам реализации решений общественного совета;</w:t>
      </w:r>
    </w:p>
    <w:p w14:paraId="3888BA9B" w14:textId="77777777" w:rsidR="00CC4C9B" w:rsidRDefault="00CC4C9B" w:rsidP="00CC4C9B">
      <w:pPr>
        <w:pStyle w:val="ConsPlusNormal"/>
        <w:ind w:firstLine="540"/>
        <w:jc w:val="both"/>
      </w:pPr>
      <w: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14:paraId="706B9DFA" w14:textId="77777777" w:rsidR="008C1233" w:rsidRDefault="008C1233" w:rsidP="00CC4C9B">
      <w:pPr>
        <w:pStyle w:val="ConsPlusNormal"/>
        <w:ind w:firstLine="540"/>
        <w:jc w:val="both"/>
      </w:pPr>
      <w:r>
        <w:t>6.1) в целях обобщения практики работы направляет в Общественную палату Новосибирской области и инспекцию ежегодный доклад;</w:t>
      </w:r>
    </w:p>
    <w:p w14:paraId="6B987F92" w14:textId="77777777" w:rsidR="00CC4C9B" w:rsidRDefault="00CC4C9B" w:rsidP="00CC4C9B">
      <w:pPr>
        <w:pStyle w:val="ConsPlusNormal"/>
        <w:ind w:firstLine="540"/>
        <w:jc w:val="both"/>
      </w:pPr>
      <w:r>
        <w:t>7) решает иные вопросы в установленной сфере деятельности общественного совета.</w:t>
      </w:r>
    </w:p>
    <w:p w14:paraId="5462F8B4" w14:textId="77777777" w:rsidR="00CC4C9B" w:rsidRDefault="00CC4C9B" w:rsidP="00CC4C9B">
      <w:pPr>
        <w:pStyle w:val="ConsPlusNormal"/>
        <w:ind w:firstLine="540"/>
        <w:jc w:val="both"/>
      </w:pPr>
      <w:r>
        <w:t>В случае отсутствия председателя общественного совета его обязанности исполняет заместитель председателя общественного совета.</w:t>
      </w:r>
    </w:p>
    <w:p w14:paraId="73EBE42F" w14:textId="77777777" w:rsidR="00CC4C9B" w:rsidRDefault="00CC4C9B" w:rsidP="00CC4C9B">
      <w:pPr>
        <w:pStyle w:val="ConsPlusNormal"/>
        <w:ind w:firstLine="540"/>
        <w:jc w:val="both"/>
      </w:pPr>
      <w:r>
        <w:t>27. Секретарь общественного совета:</w:t>
      </w:r>
    </w:p>
    <w:p w14:paraId="3B9DD443" w14:textId="77777777" w:rsidR="00CC4C9B" w:rsidRDefault="00CC4C9B" w:rsidP="00CC4C9B">
      <w:pPr>
        <w:pStyle w:val="ConsPlusNormal"/>
        <w:ind w:firstLine="540"/>
        <w:jc w:val="both"/>
      </w:pPr>
      <w:r>
        <w:t>1) готовит проект повестки дня заседания общественного совета и проект протокола заседания общественного совета</w:t>
      </w:r>
      <w:r w:rsidR="008C1233">
        <w:t>, а также проекты документов общественного совета, которые должны быть утверждены решением общественного совета или его председателем</w:t>
      </w:r>
      <w:r>
        <w:t>;</w:t>
      </w:r>
    </w:p>
    <w:p w14:paraId="30E4EB7A" w14:textId="77777777" w:rsidR="00CC4C9B" w:rsidRDefault="00CC4C9B" w:rsidP="00CC4C9B">
      <w:pPr>
        <w:pStyle w:val="ConsPlusNormal"/>
        <w:ind w:firstLine="540"/>
        <w:jc w:val="both"/>
      </w:pPr>
      <w:r>
        <w:t>2) организует текущую деятельность общественного совета и координирует деятельность его членов;</w:t>
      </w:r>
    </w:p>
    <w:p w14:paraId="592A78B1" w14:textId="77777777" w:rsidR="00CC4C9B" w:rsidRDefault="00CC4C9B" w:rsidP="00CC4C9B">
      <w:pPr>
        <w:pStyle w:val="ConsPlusNormal"/>
        <w:ind w:firstLine="540"/>
        <w:jc w:val="both"/>
      </w:pPr>
      <w: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14:paraId="4D65022E" w14:textId="77777777" w:rsidR="00CC4C9B" w:rsidRDefault="00CC4C9B" w:rsidP="00CC4C9B">
      <w:pPr>
        <w:pStyle w:val="ConsPlusNormal"/>
        <w:ind w:firstLine="540"/>
        <w:jc w:val="both"/>
      </w:pPr>
      <w:r>
        <w:t>4) обеспечивает во взаимодействии с инспекцией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14:paraId="37117D6C" w14:textId="77777777" w:rsidR="00CC4C9B" w:rsidRDefault="00CC4C9B" w:rsidP="00CC4C9B">
      <w:pPr>
        <w:pStyle w:val="ConsPlusNormal"/>
        <w:ind w:firstLine="540"/>
        <w:jc w:val="both"/>
      </w:pPr>
      <w:r>
        <w:t>5) решает иные вопросы по поручению председателя общественного совета.</w:t>
      </w:r>
    </w:p>
    <w:p w14:paraId="3505627D" w14:textId="77777777" w:rsidR="00CC4C9B" w:rsidRDefault="00CC4C9B" w:rsidP="00CC4C9B">
      <w:pPr>
        <w:pStyle w:val="ConsPlusNormal"/>
        <w:ind w:firstLine="540"/>
        <w:jc w:val="both"/>
      </w:pPr>
      <w: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14:paraId="2AA02F7A" w14:textId="77777777" w:rsidR="00CC4C9B" w:rsidRDefault="00CC4C9B" w:rsidP="00CC4C9B">
      <w:pPr>
        <w:pStyle w:val="ConsPlusNormal"/>
        <w:ind w:firstLine="540"/>
        <w:jc w:val="both"/>
      </w:pPr>
      <w:r>
        <w:t>28. Члены общественного совета:</w:t>
      </w:r>
    </w:p>
    <w:p w14:paraId="5E4A1B88" w14:textId="77777777" w:rsidR="00CC4C9B" w:rsidRDefault="00CC4C9B" w:rsidP="00CC4C9B">
      <w:pPr>
        <w:pStyle w:val="ConsPlusNormal"/>
        <w:ind w:firstLine="540"/>
        <w:jc w:val="both"/>
      </w:pPr>
      <w:r>
        <w:t>1) участвуют в мероприятиях, проводимых общественным советом, а также в подготовке материалов по рассматриваемым вопросам;</w:t>
      </w:r>
    </w:p>
    <w:p w14:paraId="5C0F23CB" w14:textId="77777777" w:rsidR="00CC4C9B" w:rsidRDefault="00CC4C9B" w:rsidP="00CC4C9B">
      <w:pPr>
        <w:pStyle w:val="ConsPlusNormal"/>
        <w:ind w:firstLine="540"/>
        <w:jc w:val="both"/>
      </w:pPr>
      <w:r>
        <w:t>2) вносят предложения по формированию повестки дня заседаний общественного совета;</w:t>
      </w:r>
    </w:p>
    <w:p w14:paraId="4BDD1875" w14:textId="77777777" w:rsidR="00CC4C9B" w:rsidRDefault="00CC4C9B" w:rsidP="00CC4C9B">
      <w:pPr>
        <w:pStyle w:val="ConsPlusNormal"/>
        <w:ind w:firstLine="540"/>
        <w:jc w:val="both"/>
      </w:pPr>
      <w:r>
        <w:t>3) высказывают свое мнение по существу обсуждаемых вопросов на заседании общественного совета;</w:t>
      </w:r>
    </w:p>
    <w:p w14:paraId="7C00280D" w14:textId="77777777" w:rsidR="00CC4C9B" w:rsidRDefault="00CC4C9B" w:rsidP="00CC4C9B">
      <w:pPr>
        <w:pStyle w:val="ConsPlusNormal"/>
        <w:ind w:firstLine="540"/>
        <w:jc w:val="both"/>
      </w:pPr>
      <w:r>
        <w:t>4) обладают равными правами при обсуждении вопросов и голосовании на заседании общественного совета;</w:t>
      </w:r>
    </w:p>
    <w:p w14:paraId="2D0D7BFA" w14:textId="77777777" w:rsidR="00CC4C9B" w:rsidRDefault="00CC4C9B" w:rsidP="00CC4C9B">
      <w:pPr>
        <w:pStyle w:val="ConsPlusNormal"/>
        <w:ind w:firstLine="540"/>
        <w:jc w:val="both"/>
      </w:pPr>
      <w:r>
        <w:t>5) могут быть предложены для вхождения в составы конку</w:t>
      </w:r>
      <w:r w:rsidR="0012467E">
        <w:t>рсной (аттестационной) комиссии;</w:t>
      </w:r>
    </w:p>
    <w:p w14:paraId="7959E608" w14:textId="77777777" w:rsidR="0012467E" w:rsidRDefault="0012467E" w:rsidP="00CC4C9B">
      <w:pPr>
        <w:pStyle w:val="ConsPlusNormal"/>
        <w:ind w:firstLine="540"/>
        <w:jc w:val="both"/>
      </w:pPr>
      <w:r>
        <w:t>6) могут быть предложены для вхождения в 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w:t>
      </w:r>
    </w:p>
    <w:p w14:paraId="08DAB44D" w14:textId="77777777" w:rsidR="0012467E" w:rsidRDefault="0012467E" w:rsidP="00CC4C9B">
      <w:pPr>
        <w:pStyle w:val="ConsPlusNormal"/>
        <w:ind w:firstLine="540"/>
        <w:jc w:val="both"/>
      </w:pPr>
      <w:r>
        <w:lastRenderedPageBreak/>
        <w:t>7) вправе принимать участие в приеме граждан, осуществляемом должностным лицом инспекции</w:t>
      </w:r>
    </w:p>
    <w:p w14:paraId="494396F5" w14:textId="77777777" w:rsidR="00CC4C9B" w:rsidRDefault="00CC4C9B" w:rsidP="00CC4C9B">
      <w:pPr>
        <w:pStyle w:val="ConsPlusNormal"/>
        <w:ind w:firstLine="540"/>
        <w:jc w:val="both"/>
      </w:pPr>
      <w:r>
        <w:t>29. Члены общественного совета обязаны лично участвовать в заседаниях общественного совета и не вправе делегировать свои полномочия другим лицам.</w:t>
      </w:r>
    </w:p>
    <w:p w14:paraId="41031C8E" w14:textId="77777777" w:rsidR="0012467E" w:rsidRDefault="0012467E" w:rsidP="00CC4C9B">
      <w:pPr>
        <w:pStyle w:val="ConsPlusNormal"/>
        <w:ind w:firstLine="540"/>
        <w:jc w:val="both"/>
      </w:pPr>
      <w:r>
        <w:t>Члены общественного совета обязаны соблюдать Кодекс этики члена общественного совета., который утверждается решением общественного совета.</w:t>
      </w:r>
    </w:p>
    <w:p w14:paraId="2F6B4E7A" w14:textId="77777777" w:rsidR="00CC4C9B" w:rsidRDefault="00CC4C9B" w:rsidP="00CC4C9B">
      <w:pPr>
        <w:pStyle w:val="ConsPlusNormal"/>
        <w:ind w:firstLine="540"/>
        <w:jc w:val="both"/>
      </w:pPr>
      <w:bookmarkStart w:id="7" w:name="P175"/>
      <w:bookmarkEnd w:id="7"/>
      <w:r>
        <w:t>30. Полномочия члена общественного совета прекращаются в случае:</w:t>
      </w:r>
    </w:p>
    <w:p w14:paraId="42AE5E76" w14:textId="77777777" w:rsidR="00CC4C9B" w:rsidRDefault="00CC4C9B" w:rsidP="00CC4C9B">
      <w:pPr>
        <w:pStyle w:val="ConsPlusNormal"/>
        <w:ind w:firstLine="540"/>
        <w:jc w:val="both"/>
      </w:pPr>
      <w:bookmarkStart w:id="8" w:name="P176"/>
      <w:bookmarkEnd w:id="8"/>
      <w:r>
        <w:t>1) смерти;</w:t>
      </w:r>
    </w:p>
    <w:p w14:paraId="366A9AED" w14:textId="77777777" w:rsidR="00CC4C9B" w:rsidRDefault="00CC4C9B" w:rsidP="00CC4C9B">
      <w:pPr>
        <w:pStyle w:val="ConsPlusNormal"/>
        <w:ind w:firstLine="540"/>
        <w:jc w:val="both"/>
      </w:pPr>
      <w:bookmarkStart w:id="9" w:name="P177"/>
      <w:bookmarkEnd w:id="9"/>
      <w:r>
        <w:t>2) подачи письменного заявления о выходе из состава общественного совета;</w:t>
      </w:r>
    </w:p>
    <w:p w14:paraId="32C64992" w14:textId="77777777" w:rsidR="00CC4C9B" w:rsidRDefault="00CC4C9B" w:rsidP="00CC4C9B">
      <w:pPr>
        <w:pStyle w:val="ConsPlusNormal"/>
        <w:ind w:firstLine="540"/>
        <w:jc w:val="both"/>
      </w:pPr>
      <w:bookmarkStart w:id="10" w:name="P178"/>
      <w:bookmarkEnd w:id="10"/>
      <w:r>
        <w:t>3) прекращения гражданства Российской Федерации;</w:t>
      </w:r>
    </w:p>
    <w:p w14:paraId="7C0126D9" w14:textId="77777777" w:rsidR="00CC4C9B" w:rsidRDefault="00CC4C9B" w:rsidP="00CC4C9B">
      <w:pPr>
        <w:pStyle w:val="ConsPlusNormal"/>
        <w:ind w:firstLine="540"/>
        <w:jc w:val="both"/>
      </w:pPr>
      <w:bookmarkStart w:id="11" w:name="P179"/>
      <w:bookmarkEnd w:id="11"/>
      <w:r>
        <w:t xml:space="preserve">4) в случаях, предусмотренных </w:t>
      </w:r>
      <w:r w:rsidRPr="00820761">
        <w:t>пунктом 9 настоящего</w:t>
      </w:r>
      <w:r>
        <w:t xml:space="preserve"> положения;</w:t>
      </w:r>
    </w:p>
    <w:p w14:paraId="533C579B" w14:textId="77777777" w:rsidR="00CC4C9B" w:rsidRDefault="00CC4C9B" w:rsidP="00CC4C9B">
      <w:pPr>
        <w:pStyle w:val="ConsPlusNormal"/>
        <w:ind w:firstLine="540"/>
        <w:jc w:val="both"/>
      </w:pPr>
      <w:bookmarkStart w:id="12" w:name="P180"/>
      <w:bookmarkEnd w:id="12"/>
      <w:r>
        <w:t>5) признания судом недееспособным, безвестно отсут</w:t>
      </w:r>
      <w:r w:rsidR="0012467E">
        <w:t>ствующим или объявления умершим;</w:t>
      </w:r>
    </w:p>
    <w:p w14:paraId="4CF9AA0D" w14:textId="77777777" w:rsidR="0012467E" w:rsidRDefault="0012467E" w:rsidP="00CC4C9B">
      <w:pPr>
        <w:pStyle w:val="ConsPlusNormal"/>
        <w:ind w:firstLine="540"/>
        <w:jc w:val="both"/>
      </w:pPr>
      <w:r>
        <w:t>6) в случаях, предусмотренных пунктом 42 настоящего Положения.</w:t>
      </w:r>
    </w:p>
    <w:p w14:paraId="20FD9F46" w14:textId="77777777" w:rsidR="00CC4C9B" w:rsidRDefault="00CC4C9B" w:rsidP="00CC4C9B">
      <w:pPr>
        <w:pStyle w:val="ConsPlusNormal"/>
        <w:ind w:firstLine="540"/>
        <w:jc w:val="both"/>
      </w:pPr>
      <w:r>
        <w:t xml:space="preserve">В случае, предусмотренном </w:t>
      </w:r>
      <w:r w:rsidRPr="00820761">
        <w:t>подпунктом 2</w:t>
      </w:r>
      <w:r>
        <w:t xml:space="preserve"> настоящего пункта, член общественного совета направляет в адрес начальника инспекции письменное заявление о выходе из состава общественного совета.</w:t>
      </w:r>
    </w:p>
    <w:p w14:paraId="3CD3FF25" w14:textId="77777777" w:rsidR="00CC4C9B" w:rsidRDefault="00CC4C9B" w:rsidP="00CC4C9B">
      <w:pPr>
        <w:pStyle w:val="ConsPlusNormal"/>
        <w:ind w:firstLine="540"/>
        <w:jc w:val="both"/>
      </w:pPr>
      <w:r>
        <w:t xml:space="preserve">При установлении оснований, предусмотренных </w:t>
      </w:r>
      <w:r w:rsidRPr="00820761">
        <w:t xml:space="preserve">подпунктами 1, 3, </w:t>
      </w:r>
      <w:hyperlink w:anchor="P179" w:history="1">
        <w:r w:rsidRPr="00820761">
          <w:t>4</w:t>
        </w:r>
      </w:hyperlink>
      <w:r w:rsidRPr="00820761">
        <w:t xml:space="preserve">, </w:t>
      </w:r>
      <w:hyperlink w:anchor="P180" w:history="1">
        <w:r w:rsidRPr="00820761">
          <w:t>5</w:t>
        </w:r>
      </w:hyperlink>
      <w: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14:paraId="2BF0098E" w14:textId="77777777" w:rsidR="00CC4C9B" w:rsidRDefault="00CC4C9B" w:rsidP="00CC4C9B">
      <w:pPr>
        <w:pStyle w:val="ConsPlusNormal"/>
        <w:ind w:firstLine="540"/>
        <w:jc w:val="both"/>
      </w:pPr>
      <w:r>
        <w:t xml:space="preserve">Утверждение новых членов общественного совета осуществляется в порядке, установленном </w:t>
      </w:r>
      <w:r w:rsidRPr="00820761">
        <w:t>разделом III</w:t>
      </w:r>
      <w:r>
        <w:t xml:space="preserve"> настоящего положения.</w:t>
      </w:r>
    </w:p>
    <w:p w14:paraId="32AB61A1" w14:textId="77777777" w:rsidR="00CC4C9B" w:rsidRDefault="00CC4C9B" w:rsidP="00CC4C9B">
      <w:pPr>
        <w:pStyle w:val="ConsPlusNormal"/>
        <w:ind w:firstLine="540"/>
        <w:jc w:val="both"/>
      </w:pPr>
      <w:r>
        <w:t>31.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14:paraId="73CD3D8B" w14:textId="77777777" w:rsidR="00CC4C9B" w:rsidRDefault="00CC4C9B" w:rsidP="00CC4C9B">
      <w:pPr>
        <w:pStyle w:val="ConsPlusNormal"/>
        <w:ind w:firstLine="540"/>
        <w:jc w:val="both"/>
      </w:pPr>
      <w:r>
        <w:t>3</w:t>
      </w:r>
      <w:r w:rsidR="0022018C">
        <w:t>2</w:t>
      </w:r>
      <w:r>
        <w:t>.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14:paraId="23BEF875" w14:textId="77777777" w:rsidR="0022018C" w:rsidRDefault="0022018C" w:rsidP="00CC4C9B">
      <w:pPr>
        <w:pStyle w:val="ConsPlusNormal"/>
        <w:ind w:firstLine="540"/>
        <w:jc w:val="both"/>
      </w:pPr>
      <w:r>
        <w:t>32.1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p>
    <w:p w14:paraId="704E56D3" w14:textId="77777777" w:rsidR="0022018C" w:rsidRDefault="0022018C" w:rsidP="00CC4C9B">
      <w:pPr>
        <w:pStyle w:val="ConsPlusNormal"/>
        <w:ind w:firstLine="540"/>
        <w:jc w:val="both"/>
      </w:pPr>
      <w:r>
        <w:t>Эффективность деятельности общественного совета ежегодно оценивается Общественной палатой Новосибирской области совместно с инспекцией. По итогам оценки эффективности деятельности может быть поставлен вопрос о прекращении полномочий членов общественного совета.</w:t>
      </w:r>
    </w:p>
    <w:p w14:paraId="0865D0F2" w14:textId="77777777" w:rsidR="00CC4C9B" w:rsidRDefault="00CC4C9B" w:rsidP="00CC4C9B">
      <w:pPr>
        <w:pStyle w:val="ConsPlusNormal"/>
        <w:ind w:firstLine="540"/>
        <w:jc w:val="both"/>
      </w:pPr>
      <w:r>
        <w:t>3</w:t>
      </w:r>
      <w:r w:rsidR="0022018C">
        <w:t>3</w:t>
      </w:r>
      <w:r>
        <w:t>. Организационно-техническое обеспечение деятельности общественного совета осуществляет инспекция.</w:t>
      </w:r>
    </w:p>
    <w:p w14:paraId="450D83CB" w14:textId="77777777" w:rsidR="00CC4C9B" w:rsidRDefault="00CC4C9B" w:rsidP="00CC4C9B">
      <w:pPr>
        <w:pStyle w:val="ConsPlusNormal"/>
        <w:ind w:firstLine="540"/>
        <w:jc w:val="both"/>
      </w:pPr>
    </w:p>
    <w:p w14:paraId="0343A0C4" w14:textId="77777777" w:rsidR="00921024" w:rsidRDefault="00921024" w:rsidP="00CC4C9B">
      <w:pPr>
        <w:pStyle w:val="ConsPlusNormal"/>
        <w:jc w:val="center"/>
        <w:rPr>
          <w:b/>
        </w:rPr>
      </w:pPr>
      <w:r>
        <w:rPr>
          <w:b/>
        </w:rPr>
        <w:br/>
      </w:r>
    </w:p>
    <w:p w14:paraId="14FDD2C5" w14:textId="77777777" w:rsidR="00921024" w:rsidRDefault="00921024">
      <w:pPr>
        <w:spacing w:after="200" w:line="276" w:lineRule="auto"/>
        <w:rPr>
          <w:rFonts w:eastAsia="Calibri"/>
          <w:b/>
          <w:sz w:val="28"/>
          <w:szCs w:val="28"/>
        </w:rPr>
      </w:pPr>
      <w:r>
        <w:rPr>
          <w:b/>
        </w:rPr>
        <w:br w:type="page"/>
      </w:r>
    </w:p>
    <w:p w14:paraId="3285DF35" w14:textId="547B306E" w:rsidR="00CC4C9B" w:rsidRPr="0022018C" w:rsidRDefault="00CC4C9B" w:rsidP="00CC4C9B">
      <w:pPr>
        <w:pStyle w:val="ConsPlusNormal"/>
        <w:jc w:val="center"/>
        <w:rPr>
          <w:b/>
        </w:rPr>
      </w:pPr>
      <w:r w:rsidRPr="0022018C">
        <w:rPr>
          <w:b/>
        </w:rPr>
        <w:lastRenderedPageBreak/>
        <w:t>V. Размещение информации о деятельности общественного совета</w:t>
      </w:r>
    </w:p>
    <w:p w14:paraId="54D0D3A3" w14:textId="77777777" w:rsidR="00CC4C9B" w:rsidRPr="0022018C" w:rsidRDefault="00CC4C9B" w:rsidP="00CC4C9B">
      <w:pPr>
        <w:pStyle w:val="ConsPlusNormal"/>
        <w:jc w:val="center"/>
        <w:rPr>
          <w:b/>
        </w:rPr>
      </w:pPr>
      <w:r w:rsidRPr="0022018C">
        <w:rPr>
          <w:b/>
        </w:rPr>
        <w:t>в информационно-телекоммуникационной сети Интернет</w:t>
      </w:r>
    </w:p>
    <w:p w14:paraId="6A53F6D1" w14:textId="77777777" w:rsidR="00CC4C9B" w:rsidRPr="0022018C" w:rsidRDefault="00CC4C9B" w:rsidP="00CC4C9B">
      <w:pPr>
        <w:pStyle w:val="ConsPlusNormal"/>
        <w:ind w:firstLine="540"/>
        <w:jc w:val="both"/>
        <w:rPr>
          <w:b/>
        </w:rPr>
      </w:pPr>
    </w:p>
    <w:p w14:paraId="3230B1A1" w14:textId="77777777" w:rsidR="00CC4C9B" w:rsidRDefault="00CC4C9B" w:rsidP="00CC4C9B">
      <w:pPr>
        <w:pStyle w:val="ConsPlusNormal"/>
        <w:ind w:firstLine="540"/>
        <w:jc w:val="both"/>
      </w:pPr>
      <w:r>
        <w:t>3</w:t>
      </w:r>
      <w:r w:rsidR="0022018C">
        <w:t>4</w:t>
      </w:r>
      <w:r>
        <w:t>. На официальном сайте инспекции создается раздел для размещения информации о деятельности общественного совета.</w:t>
      </w:r>
    </w:p>
    <w:p w14:paraId="111B3114" w14:textId="77777777" w:rsidR="00CC4C9B" w:rsidRDefault="00CC4C9B" w:rsidP="00CC4C9B">
      <w:pPr>
        <w:pStyle w:val="ConsPlusNormal"/>
        <w:ind w:firstLine="540"/>
        <w:jc w:val="both"/>
      </w:pPr>
      <w:r>
        <w:t>В указанном разделе подлежит обязательному размещению следующая информация:</w:t>
      </w:r>
    </w:p>
    <w:p w14:paraId="5B367999" w14:textId="77777777" w:rsidR="00CC4C9B" w:rsidRDefault="00CC4C9B" w:rsidP="00CC4C9B">
      <w:pPr>
        <w:pStyle w:val="ConsPlusNormal"/>
        <w:ind w:firstLine="540"/>
        <w:jc w:val="both"/>
      </w:pPr>
      <w:r>
        <w:t>1) положение об общественном совете;</w:t>
      </w:r>
    </w:p>
    <w:p w14:paraId="53E3B84D" w14:textId="77777777" w:rsidR="00CC4C9B" w:rsidRDefault="00CC4C9B" w:rsidP="00CC4C9B">
      <w:pPr>
        <w:pStyle w:val="ConsPlusNormal"/>
        <w:ind w:firstLine="540"/>
        <w:jc w:val="both"/>
      </w:pPr>
      <w:r>
        <w:t>2) состав общественного совета;</w:t>
      </w:r>
    </w:p>
    <w:p w14:paraId="62223404" w14:textId="77777777" w:rsidR="00CC4C9B" w:rsidRDefault="00CC4C9B" w:rsidP="00CC4C9B">
      <w:pPr>
        <w:pStyle w:val="ConsPlusNormal"/>
        <w:ind w:firstLine="540"/>
        <w:jc w:val="both"/>
      </w:pPr>
      <w:r>
        <w:t>3) повестка дня заседания общественного совета</w:t>
      </w:r>
      <w:r w:rsidR="0022018C">
        <w:t>, представленная инспекции общественным советом</w:t>
      </w:r>
      <w:r>
        <w:t xml:space="preserve"> (не позднее 10 рабочих дней до дня проведения заседания);</w:t>
      </w:r>
    </w:p>
    <w:p w14:paraId="553279AF" w14:textId="77777777" w:rsidR="00CC4C9B" w:rsidRDefault="00CC4C9B" w:rsidP="00CC4C9B">
      <w:pPr>
        <w:pStyle w:val="ConsPlusNormal"/>
        <w:ind w:firstLine="540"/>
        <w:jc w:val="both"/>
      </w:pPr>
      <w:r>
        <w:t>4) протоколы заседаний общественного совета (не позднее 10 рабочих дней со дня проведения заседания);</w:t>
      </w:r>
    </w:p>
    <w:p w14:paraId="0C730E90" w14:textId="77777777" w:rsidR="00CC4C9B" w:rsidRDefault="00CC4C9B" w:rsidP="00CC4C9B">
      <w:pPr>
        <w:pStyle w:val="ConsPlusNormal"/>
        <w:ind w:firstLine="540"/>
        <w:jc w:val="both"/>
      </w:pPr>
      <w:r>
        <w:t>5) решения общественного совета по результатам осуществления общественного контроля;</w:t>
      </w:r>
    </w:p>
    <w:p w14:paraId="35025193" w14:textId="77777777" w:rsidR="00CC4C9B" w:rsidRDefault="00CC4C9B" w:rsidP="00CC4C9B">
      <w:pPr>
        <w:pStyle w:val="ConsPlusNormal"/>
        <w:ind w:firstLine="540"/>
        <w:jc w:val="both"/>
      </w:pPr>
      <w:r>
        <w:t>6) другая информация о сфере деятельности общественного совета.</w:t>
      </w:r>
    </w:p>
    <w:p w14:paraId="35005523" w14:textId="77777777" w:rsidR="00CC4C9B" w:rsidRDefault="00CC4C9B" w:rsidP="00CC4C9B">
      <w:pPr>
        <w:pStyle w:val="ConsPlusNormal"/>
        <w:ind w:firstLine="540"/>
        <w:jc w:val="both"/>
      </w:pPr>
      <w:r>
        <w:t>3</w:t>
      </w:r>
      <w:r w:rsidR="0022018C">
        <w:t>5</w:t>
      </w:r>
      <w:r>
        <w:t>. Порядок размещения информации о деятельности общественного совета утверждается председателем общественного совета.</w:t>
      </w:r>
    </w:p>
    <w:p w14:paraId="68CEE64C" w14:textId="77777777" w:rsidR="00CC4C9B" w:rsidRPr="0022018C" w:rsidRDefault="00CC4C9B" w:rsidP="00CC4C9B">
      <w:pPr>
        <w:pStyle w:val="ConsPlusNormal"/>
        <w:ind w:firstLine="540"/>
        <w:jc w:val="both"/>
        <w:rPr>
          <w:b/>
        </w:rPr>
      </w:pPr>
    </w:p>
    <w:p w14:paraId="6465CF7E" w14:textId="77777777" w:rsidR="00CC4C9B" w:rsidRPr="0022018C" w:rsidRDefault="00CC4C9B" w:rsidP="00CC4C9B">
      <w:pPr>
        <w:pStyle w:val="ConsPlusNormal"/>
        <w:jc w:val="center"/>
        <w:rPr>
          <w:b/>
        </w:rPr>
      </w:pPr>
      <w:r w:rsidRPr="0022018C">
        <w:rPr>
          <w:b/>
        </w:rPr>
        <w:t>VI. Формы и порядок осуществления общественного</w:t>
      </w:r>
    </w:p>
    <w:p w14:paraId="30D60578" w14:textId="77777777" w:rsidR="00CC4C9B" w:rsidRPr="0022018C" w:rsidRDefault="00CC4C9B" w:rsidP="00CC4C9B">
      <w:pPr>
        <w:pStyle w:val="ConsPlusNormal"/>
        <w:jc w:val="center"/>
        <w:rPr>
          <w:b/>
        </w:rPr>
      </w:pPr>
      <w:r w:rsidRPr="0022018C">
        <w:rPr>
          <w:b/>
        </w:rPr>
        <w:t>контроля общественным советом</w:t>
      </w:r>
    </w:p>
    <w:p w14:paraId="1D9C8744" w14:textId="77777777" w:rsidR="00CC4C9B" w:rsidRDefault="00CC4C9B" w:rsidP="00CC4C9B">
      <w:pPr>
        <w:pStyle w:val="ConsPlusNormal"/>
        <w:ind w:firstLine="540"/>
        <w:jc w:val="both"/>
      </w:pPr>
    </w:p>
    <w:p w14:paraId="18FDF7CC" w14:textId="44F9E5FF" w:rsidR="00CC4C9B" w:rsidRDefault="00CC4C9B" w:rsidP="00CC4C9B">
      <w:pPr>
        <w:pStyle w:val="ConsPlusNormal"/>
        <w:ind w:firstLine="540"/>
        <w:jc w:val="both"/>
      </w:pPr>
      <w:r>
        <w:t>3</w:t>
      </w:r>
      <w:r w:rsidR="0022018C">
        <w:t>6</w:t>
      </w:r>
      <w:r>
        <w:t xml:space="preserve">. Общественный совет вправе осуществлять общественный контроль одновременно в нескольких формах, указанных в Федеральном </w:t>
      </w:r>
      <w:r w:rsidRPr="00EC0CE9">
        <w:t>законе</w:t>
      </w:r>
      <w:r w:rsidR="006F65DC">
        <w:t xml:space="preserve"> от 21.07.2014 </w:t>
      </w:r>
      <w:r w:rsidR="00EC0CE9">
        <w:t>№</w:t>
      </w:r>
      <w:r w:rsidR="006F65DC">
        <w:t xml:space="preserve"> 212-ФЗ «</w:t>
      </w:r>
      <w:r>
        <w:t>Об основах общественного контроля в Российской Федерации</w:t>
      </w:r>
      <w:r w:rsidR="006F65DC">
        <w:t>»</w:t>
      </w:r>
      <w:r>
        <w:t>.</w:t>
      </w:r>
    </w:p>
    <w:p w14:paraId="62181A82" w14:textId="77777777" w:rsidR="00CC4C9B" w:rsidRDefault="00CC4C9B" w:rsidP="00CC4C9B">
      <w:pPr>
        <w:pStyle w:val="ConsPlusNormal"/>
        <w:ind w:firstLine="540"/>
        <w:jc w:val="both"/>
      </w:pPr>
      <w:r>
        <w:t>3</w:t>
      </w:r>
      <w:r w:rsidR="0022018C">
        <w:t>7</w:t>
      </w:r>
      <w:r>
        <w:t>.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14:paraId="51BDDF6B" w14:textId="77777777" w:rsidR="006F65DC" w:rsidRPr="0022018C" w:rsidRDefault="006F65DC" w:rsidP="006F65DC">
      <w:pPr>
        <w:pStyle w:val="ConsPlusNormal"/>
        <w:ind w:firstLine="540"/>
        <w:jc w:val="both"/>
        <w:rPr>
          <w:b/>
        </w:rPr>
      </w:pPr>
    </w:p>
    <w:p w14:paraId="7C30DED0" w14:textId="77777777" w:rsidR="006F65DC" w:rsidRDefault="006F65DC" w:rsidP="006F65DC">
      <w:pPr>
        <w:pStyle w:val="ConsPlusNormal"/>
        <w:jc w:val="center"/>
        <w:rPr>
          <w:b/>
        </w:rPr>
      </w:pPr>
      <w:r w:rsidRPr="0022018C">
        <w:rPr>
          <w:b/>
        </w:rPr>
        <w:t>V</w:t>
      </w:r>
      <w:r>
        <w:rPr>
          <w:b/>
          <w:lang w:val="en-US"/>
        </w:rPr>
        <w:t>I</w:t>
      </w:r>
      <w:r w:rsidRPr="0022018C">
        <w:rPr>
          <w:b/>
        </w:rPr>
        <w:t xml:space="preserve">I. </w:t>
      </w:r>
      <w:r>
        <w:rPr>
          <w:b/>
        </w:rPr>
        <w:t>Конфликт интересов</w:t>
      </w:r>
    </w:p>
    <w:p w14:paraId="79E0D4AF" w14:textId="77777777" w:rsidR="006F65DC" w:rsidRDefault="006F65DC" w:rsidP="006F65DC">
      <w:pPr>
        <w:pStyle w:val="ConsPlusNormal"/>
        <w:jc w:val="center"/>
        <w:rPr>
          <w:b/>
        </w:rPr>
      </w:pPr>
    </w:p>
    <w:p w14:paraId="414C38FB" w14:textId="63584936" w:rsidR="006F65DC" w:rsidRDefault="006F65DC" w:rsidP="006F65DC">
      <w:pPr>
        <w:pStyle w:val="ConsPlusNormal"/>
        <w:ind w:firstLine="567"/>
        <w:jc w:val="both"/>
      </w:pPr>
      <w:r w:rsidRPr="006F65DC">
        <w:t>38.</w:t>
      </w:r>
      <w:r>
        <w:t xml:space="preserve">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5" w:history="1">
        <w:r w:rsidRPr="00EC0CE9">
          <w:t>закон</w:t>
        </w:r>
      </w:hyperlink>
      <w:r w:rsidRPr="00EC0CE9">
        <w:t>о</w:t>
      </w:r>
      <w:r>
        <w:t xml:space="preserve">м от 21.07.2014 </w:t>
      </w:r>
      <w:r>
        <w:br/>
      </w:r>
      <w:r w:rsidR="00EC0CE9">
        <w:t>№</w:t>
      </w:r>
      <w:r>
        <w:t xml:space="preserve"> 212-ФЗ «Об основах общественного контроля в Российской Федерации».</w:t>
      </w:r>
    </w:p>
    <w:p w14:paraId="2432D552" w14:textId="77777777" w:rsidR="006F65DC" w:rsidRDefault="006F65DC" w:rsidP="006F65DC">
      <w:pPr>
        <w:pStyle w:val="ConsPlusNormal"/>
        <w:ind w:firstLine="567"/>
        <w:jc w:val="both"/>
      </w:pPr>
      <w:r>
        <w:t>39. Под личной заинтересованностью члена общественного совета, которая влияет или</w:t>
      </w:r>
      <w:r w:rsidR="00461130">
        <w:t xml:space="preserve"> </w:t>
      </w:r>
      <w:r>
        <w:t xml:space="preserve">может повлиять на объективность </w:t>
      </w:r>
      <w:r w:rsidR="00461130">
        <w:t>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14:paraId="4D2E5FFD" w14:textId="77777777" w:rsidR="00461130" w:rsidRDefault="00461130" w:rsidP="006F65DC">
      <w:pPr>
        <w:pStyle w:val="ConsPlusNormal"/>
        <w:ind w:firstLine="567"/>
        <w:jc w:val="both"/>
      </w:pPr>
      <w:r>
        <w:lastRenderedPageBreak/>
        <w:t>40. Члены общественного совета обязаны ежегодно до 30 апреля информировать в письменной форме председателя общественного совета и начальника инспекции об отсутствии у них конфликта интересов, а новые члены общественного совета – при их включении в состав общественного совета.</w:t>
      </w:r>
    </w:p>
    <w:p w14:paraId="07254567" w14:textId="77777777" w:rsidR="00461130" w:rsidRDefault="00461130" w:rsidP="006F65DC">
      <w:pPr>
        <w:pStyle w:val="ConsPlusNormal"/>
        <w:ind w:firstLine="567"/>
        <w:jc w:val="both"/>
      </w:pPr>
      <w:r>
        <w:t xml:space="preserve">41.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w:t>
      </w:r>
      <w:r w:rsidR="004D7559">
        <w:t>проинформировать об этом в письменной форме председателя общественного совета, а председатель общественного совета – Общественную палату новосибирской области.</w:t>
      </w:r>
    </w:p>
    <w:p w14:paraId="3BE447C0" w14:textId="35D55439" w:rsidR="004D7559" w:rsidRPr="006F65DC" w:rsidRDefault="004D7559" w:rsidP="006F65DC">
      <w:pPr>
        <w:pStyle w:val="ConsPlusNormal"/>
        <w:ind w:firstLine="567"/>
        <w:jc w:val="both"/>
      </w:pPr>
      <w:r>
        <w:t>42. 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 палатой Новосибирской области.</w:t>
      </w:r>
    </w:p>
    <w:p w14:paraId="3FA16798" w14:textId="77777777" w:rsidR="006F65DC" w:rsidRPr="0022018C" w:rsidRDefault="006F65DC" w:rsidP="006F65DC">
      <w:pPr>
        <w:pStyle w:val="ConsPlusNormal"/>
        <w:jc w:val="center"/>
        <w:rPr>
          <w:b/>
        </w:rPr>
      </w:pPr>
    </w:p>
    <w:p w14:paraId="2E0FF9B4" w14:textId="77777777" w:rsidR="006F65DC" w:rsidRDefault="006F65DC" w:rsidP="006F65DC">
      <w:pPr>
        <w:pStyle w:val="ConsPlusNormal"/>
        <w:ind w:firstLine="540"/>
        <w:jc w:val="both"/>
      </w:pPr>
    </w:p>
    <w:p w14:paraId="35EB2CCF" w14:textId="77777777" w:rsidR="00CC4C9B" w:rsidRDefault="00CC4C9B" w:rsidP="00CC4C9B">
      <w:pPr>
        <w:shd w:val="clear" w:color="auto" w:fill="FFFFFF"/>
        <w:jc w:val="both"/>
        <w:rPr>
          <w:color w:val="000000"/>
          <w:sz w:val="28"/>
          <w:szCs w:val="28"/>
          <w:shd w:val="clear" w:color="auto" w:fill="FFFFFF"/>
        </w:rPr>
      </w:pPr>
    </w:p>
    <w:p w14:paraId="1A22C071" w14:textId="77777777" w:rsidR="00CC4C9B" w:rsidRPr="00C05036" w:rsidRDefault="00CC4C9B" w:rsidP="00CC4C9B">
      <w:pPr>
        <w:jc w:val="both"/>
        <w:rPr>
          <w:sz w:val="28"/>
          <w:szCs w:val="28"/>
        </w:rPr>
      </w:pPr>
    </w:p>
    <w:p w14:paraId="423D6E37" w14:textId="47B6CA00" w:rsidR="00774DEB" w:rsidRDefault="00774DEB">
      <w:pPr>
        <w:spacing w:after="200" w:line="276" w:lineRule="auto"/>
      </w:pPr>
      <w:r>
        <w:br w:type="page"/>
      </w:r>
    </w:p>
    <w:p w14:paraId="505DE5A3" w14:textId="112C255F" w:rsidR="00774DEB" w:rsidRPr="000714BE" w:rsidRDefault="00774DEB" w:rsidP="00774DEB">
      <w:pPr>
        <w:pStyle w:val="ConsPlusNormal"/>
        <w:jc w:val="right"/>
        <w:outlineLvl w:val="1"/>
        <w:rPr>
          <w:sz w:val="24"/>
          <w:szCs w:val="24"/>
        </w:rPr>
      </w:pPr>
      <w:r w:rsidRPr="000714BE">
        <w:rPr>
          <w:sz w:val="24"/>
          <w:szCs w:val="24"/>
        </w:rPr>
        <w:lastRenderedPageBreak/>
        <w:t xml:space="preserve">Приложение </w:t>
      </w:r>
      <w:r w:rsidR="00921024">
        <w:rPr>
          <w:sz w:val="24"/>
          <w:szCs w:val="24"/>
        </w:rPr>
        <w:t>№</w:t>
      </w:r>
      <w:r w:rsidRPr="000714BE">
        <w:rPr>
          <w:sz w:val="24"/>
          <w:szCs w:val="24"/>
        </w:rPr>
        <w:t xml:space="preserve"> 1</w:t>
      </w:r>
    </w:p>
    <w:p w14:paraId="3D3F7B80" w14:textId="77777777" w:rsidR="00774DEB" w:rsidRPr="000714BE" w:rsidRDefault="00774DEB" w:rsidP="00774DEB">
      <w:pPr>
        <w:pStyle w:val="ConsPlusNormal"/>
        <w:jc w:val="right"/>
        <w:rPr>
          <w:sz w:val="24"/>
          <w:szCs w:val="24"/>
        </w:rPr>
      </w:pPr>
      <w:r w:rsidRPr="000714BE">
        <w:rPr>
          <w:sz w:val="24"/>
          <w:szCs w:val="24"/>
        </w:rPr>
        <w:t>к положению</w:t>
      </w:r>
    </w:p>
    <w:p w14:paraId="4771BCCF" w14:textId="77777777" w:rsidR="00774DEB" w:rsidRPr="000714BE" w:rsidRDefault="00774DEB" w:rsidP="00774DEB">
      <w:pPr>
        <w:pStyle w:val="ConsPlusNormal"/>
        <w:jc w:val="right"/>
        <w:rPr>
          <w:sz w:val="24"/>
          <w:szCs w:val="24"/>
        </w:rPr>
      </w:pPr>
      <w:r w:rsidRPr="000714BE">
        <w:rPr>
          <w:sz w:val="24"/>
          <w:szCs w:val="24"/>
        </w:rPr>
        <w:t>об Общественном совете</w:t>
      </w:r>
    </w:p>
    <w:p w14:paraId="1B76C95A" w14:textId="77777777" w:rsidR="00774DEB" w:rsidRDefault="00774DEB" w:rsidP="00774DEB">
      <w:pPr>
        <w:pStyle w:val="ConsPlusNormal"/>
        <w:jc w:val="right"/>
        <w:rPr>
          <w:sz w:val="24"/>
          <w:szCs w:val="24"/>
        </w:rPr>
      </w:pPr>
      <w:r w:rsidRPr="000714BE">
        <w:rPr>
          <w:sz w:val="24"/>
          <w:szCs w:val="24"/>
        </w:rPr>
        <w:t xml:space="preserve">при </w:t>
      </w:r>
      <w:r w:rsidRPr="00774DEB">
        <w:rPr>
          <w:sz w:val="24"/>
          <w:szCs w:val="24"/>
        </w:rPr>
        <w:t xml:space="preserve">инспекции государственного надзора за </w:t>
      </w:r>
    </w:p>
    <w:p w14:paraId="12091785" w14:textId="77777777" w:rsidR="00774DEB" w:rsidRDefault="00774DEB" w:rsidP="00774DEB">
      <w:pPr>
        <w:pStyle w:val="ConsPlusNormal"/>
        <w:jc w:val="right"/>
        <w:rPr>
          <w:sz w:val="24"/>
          <w:szCs w:val="24"/>
        </w:rPr>
      </w:pPr>
      <w:r w:rsidRPr="00774DEB">
        <w:rPr>
          <w:sz w:val="24"/>
          <w:szCs w:val="24"/>
        </w:rPr>
        <w:t xml:space="preserve">техническим состоянием самоходных машин и </w:t>
      </w:r>
    </w:p>
    <w:p w14:paraId="3419A741" w14:textId="01D8003E" w:rsidR="00774DEB" w:rsidRDefault="00774DEB" w:rsidP="00774DEB">
      <w:pPr>
        <w:pStyle w:val="ConsPlusNormal"/>
        <w:jc w:val="right"/>
        <w:rPr>
          <w:sz w:val="24"/>
          <w:szCs w:val="24"/>
        </w:rPr>
      </w:pPr>
      <w:r w:rsidRPr="00774DEB">
        <w:rPr>
          <w:sz w:val="24"/>
          <w:szCs w:val="24"/>
        </w:rPr>
        <w:t>других видов техники Новосибирской области</w:t>
      </w:r>
    </w:p>
    <w:p w14:paraId="568E0378" w14:textId="77777777" w:rsidR="00774DEB" w:rsidRPr="000714BE" w:rsidRDefault="00774DEB" w:rsidP="00774DEB">
      <w:pPr>
        <w:pStyle w:val="ConsPlusNormal"/>
        <w:jc w:val="right"/>
        <w:rPr>
          <w:sz w:val="24"/>
          <w:szCs w:val="24"/>
        </w:rPr>
      </w:pPr>
    </w:p>
    <w:p w14:paraId="57322767"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В Общественную палату</w:t>
      </w:r>
    </w:p>
    <w:p w14:paraId="3A1E7C80"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Новосибирской области/</w:t>
      </w:r>
    </w:p>
    <w:p w14:paraId="3E9B0B6C"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инспекцию гостехнадзора</w:t>
      </w:r>
    </w:p>
    <w:p w14:paraId="5D120EAA"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Новосибирской области</w:t>
      </w:r>
    </w:p>
    <w:p w14:paraId="18C98732"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от ____________________</w:t>
      </w:r>
    </w:p>
    <w:p w14:paraId="0654512D"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(Ф.И.О., последнее -</w:t>
      </w:r>
    </w:p>
    <w:p w14:paraId="6BBACDD0" w14:textId="77777777" w:rsidR="00774DEB" w:rsidRPr="000714BE" w:rsidRDefault="00774DEB" w:rsidP="00774DEB">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при наличии)</w:t>
      </w:r>
    </w:p>
    <w:p w14:paraId="787693AE" w14:textId="77777777" w:rsidR="00774DEB" w:rsidRPr="000714BE" w:rsidRDefault="00774DEB" w:rsidP="00774DEB">
      <w:pPr>
        <w:pStyle w:val="ConsPlusNonformat"/>
        <w:jc w:val="both"/>
        <w:rPr>
          <w:rFonts w:ascii="Times New Roman" w:hAnsi="Times New Roman" w:cs="Times New Roman"/>
        </w:rPr>
      </w:pPr>
    </w:p>
    <w:p w14:paraId="780C626F" w14:textId="77777777" w:rsidR="00774DEB" w:rsidRPr="000714BE" w:rsidRDefault="00774DEB" w:rsidP="00774DEB">
      <w:pPr>
        <w:pStyle w:val="ConsPlusNonformat"/>
        <w:jc w:val="center"/>
        <w:rPr>
          <w:rFonts w:ascii="Times New Roman" w:hAnsi="Times New Roman" w:cs="Times New Roman"/>
          <w:sz w:val="28"/>
          <w:szCs w:val="28"/>
        </w:rPr>
      </w:pPr>
      <w:bookmarkStart w:id="13" w:name="P252"/>
      <w:bookmarkEnd w:id="13"/>
      <w:r w:rsidRPr="000714BE">
        <w:rPr>
          <w:rFonts w:ascii="Times New Roman" w:hAnsi="Times New Roman" w:cs="Times New Roman"/>
          <w:sz w:val="28"/>
          <w:szCs w:val="28"/>
        </w:rPr>
        <w:t>ФОРМА ЗАЯВЛЕНИЯ</w:t>
      </w:r>
    </w:p>
    <w:p w14:paraId="0E292FA4" w14:textId="77777777" w:rsidR="00774DEB" w:rsidRPr="000714BE" w:rsidRDefault="00774DEB" w:rsidP="00774DEB">
      <w:pPr>
        <w:pStyle w:val="ConsPlusNonformat"/>
        <w:jc w:val="center"/>
        <w:rPr>
          <w:rFonts w:ascii="Times New Roman" w:hAnsi="Times New Roman" w:cs="Times New Roman"/>
          <w:sz w:val="28"/>
          <w:szCs w:val="28"/>
        </w:rPr>
      </w:pPr>
    </w:p>
    <w:p w14:paraId="5D156F08" w14:textId="77777777" w:rsidR="00774DEB" w:rsidRPr="000714BE" w:rsidRDefault="00774DEB" w:rsidP="00774DEB">
      <w:pPr>
        <w:pStyle w:val="ConsPlusNonformat"/>
        <w:jc w:val="center"/>
        <w:rPr>
          <w:rFonts w:ascii="Times New Roman" w:hAnsi="Times New Roman" w:cs="Times New Roman"/>
          <w:sz w:val="28"/>
          <w:szCs w:val="28"/>
        </w:rPr>
      </w:pPr>
      <w:r w:rsidRPr="000714BE">
        <w:rPr>
          <w:rFonts w:ascii="Times New Roman" w:hAnsi="Times New Roman" w:cs="Times New Roman"/>
          <w:sz w:val="28"/>
          <w:szCs w:val="28"/>
        </w:rPr>
        <w:t>ЗАЯВЛЕНИЕ</w:t>
      </w:r>
    </w:p>
    <w:p w14:paraId="52F4A6A6" w14:textId="2D961310" w:rsidR="00774DEB" w:rsidRDefault="00774DEB" w:rsidP="00774DEB">
      <w:pPr>
        <w:pStyle w:val="ConsPlusNonformat"/>
        <w:jc w:val="center"/>
        <w:rPr>
          <w:rFonts w:ascii="Times New Roman" w:hAnsi="Times New Roman" w:cs="Times New Roman"/>
          <w:sz w:val="28"/>
          <w:szCs w:val="28"/>
        </w:rPr>
      </w:pPr>
      <w:r w:rsidRPr="000714BE">
        <w:rPr>
          <w:rFonts w:ascii="Times New Roman" w:hAnsi="Times New Roman" w:cs="Times New Roman"/>
          <w:sz w:val="28"/>
          <w:szCs w:val="28"/>
        </w:rPr>
        <w:t xml:space="preserve">о включении в Общественный совет при </w:t>
      </w:r>
      <w:r w:rsidRPr="00774DEB">
        <w:rPr>
          <w:rFonts w:ascii="Times New Roman" w:hAnsi="Times New Roman" w:cs="Times New Roman"/>
          <w:sz w:val="28"/>
          <w:szCs w:val="28"/>
        </w:rPr>
        <w:t xml:space="preserve">инспекции </w:t>
      </w:r>
      <w:r w:rsidR="00C03471" w:rsidRPr="00C03471">
        <w:rPr>
          <w:rFonts w:ascii="Times New Roman" w:hAnsi="Times New Roman" w:cs="Times New Roman"/>
          <w:sz w:val="28"/>
          <w:szCs w:val="28"/>
        </w:rPr>
        <w:t>гостехнадзора</w:t>
      </w:r>
      <w:r w:rsidRPr="00774DEB">
        <w:rPr>
          <w:rFonts w:ascii="Times New Roman" w:hAnsi="Times New Roman" w:cs="Times New Roman"/>
          <w:sz w:val="28"/>
          <w:szCs w:val="28"/>
        </w:rPr>
        <w:t xml:space="preserve"> Новосибирской области</w:t>
      </w:r>
    </w:p>
    <w:p w14:paraId="644E1FFA" w14:textId="77777777" w:rsidR="00774DEB" w:rsidRPr="000714BE" w:rsidRDefault="00774DEB" w:rsidP="00774DEB">
      <w:pPr>
        <w:pStyle w:val="ConsPlusNonformat"/>
        <w:jc w:val="center"/>
        <w:rPr>
          <w:rFonts w:ascii="Times New Roman" w:hAnsi="Times New Roman" w:cs="Times New Roman"/>
          <w:sz w:val="28"/>
          <w:szCs w:val="28"/>
        </w:rPr>
      </w:pPr>
    </w:p>
    <w:p w14:paraId="0EAA0573" w14:textId="77777777" w:rsidR="00774DEB" w:rsidRPr="000714BE" w:rsidRDefault="00774DEB" w:rsidP="00774DEB">
      <w:pPr>
        <w:pStyle w:val="ConsPlusNonformat"/>
        <w:jc w:val="both"/>
        <w:rPr>
          <w:rFonts w:ascii="Times New Roman" w:hAnsi="Times New Roman" w:cs="Times New Roman"/>
          <w:sz w:val="28"/>
          <w:szCs w:val="28"/>
        </w:rPr>
      </w:pPr>
      <w:proofErr w:type="gramStart"/>
      <w:r w:rsidRPr="000714BE">
        <w:rPr>
          <w:rFonts w:ascii="Times New Roman" w:hAnsi="Times New Roman" w:cs="Times New Roman"/>
          <w:sz w:val="28"/>
          <w:szCs w:val="28"/>
        </w:rPr>
        <w:t>Я,_</w:t>
      </w:r>
      <w:proofErr w:type="gramEnd"/>
      <w:r w:rsidRPr="000714BE">
        <w:rPr>
          <w:rFonts w:ascii="Times New Roman" w:hAnsi="Times New Roman" w:cs="Times New Roman"/>
          <w:sz w:val="28"/>
          <w:szCs w:val="28"/>
        </w:rPr>
        <w:t>_______________________________________________________________,</w:t>
      </w:r>
    </w:p>
    <w:p w14:paraId="2B9FC9C5"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(фамилия, имя, отчество (последнее - при наличии))</w:t>
      </w:r>
    </w:p>
    <w:p w14:paraId="2C0C5EDD" w14:textId="77777777" w:rsidR="00774DEB" w:rsidRPr="000714BE" w:rsidRDefault="00774DEB" w:rsidP="00774DEB">
      <w:pPr>
        <w:pStyle w:val="ConsPlusNonformat"/>
        <w:jc w:val="both"/>
        <w:rPr>
          <w:rFonts w:ascii="Times New Roman" w:hAnsi="Times New Roman" w:cs="Times New Roman"/>
          <w:sz w:val="28"/>
          <w:szCs w:val="28"/>
        </w:rPr>
      </w:pPr>
      <w:proofErr w:type="gramStart"/>
      <w:r w:rsidRPr="000714BE">
        <w:rPr>
          <w:rFonts w:ascii="Times New Roman" w:hAnsi="Times New Roman" w:cs="Times New Roman"/>
          <w:sz w:val="28"/>
          <w:szCs w:val="28"/>
        </w:rPr>
        <w:t>прошу  включить</w:t>
      </w:r>
      <w:proofErr w:type="gramEnd"/>
      <w:r w:rsidRPr="000714BE">
        <w:rPr>
          <w:rFonts w:ascii="Times New Roman" w:hAnsi="Times New Roman" w:cs="Times New Roman"/>
          <w:sz w:val="28"/>
          <w:szCs w:val="28"/>
        </w:rPr>
        <w:t xml:space="preserve"> меня в состав Общественного совета при инспекции гостехнадзора Новосибирской области (далее - Общественный совет).</w:t>
      </w:r>
    </w:p>
    <w:p w14:paraId="71A00505"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В   случае   </w:t>
      </w:r>
      <w:proofErr w:type="gramStart"/>
      <w:r w:rsidRPr="000714BE">
        <w:rPr>
          <w:rFonts w:ascii="Times New Roman" w:hAnsi="Times New Roman" w:cs="Times New Roman"/>
          <w:sz w:val="28"/>
          <w:szCs w:val="28"/>
        </w:rPr>
        <w:t>согласования  моей</w:t>
      </w:r>
      <w:proofErr w:type="gramEnd"/>
      <w:r w:rsidRPr="000714BE">
        <w:rPr>
          <w:rFonts w:ascii="Times New Roman" w:hAnsi="Times New Roman" w:cs="Times New Roman"/>
          <w:sz w:val="28"/>
          <w:szCs w:val="28"/>
        </w:rPr>
        <w:t xml:space="preserve">  кандидатуры  подтверждаю  соответствие</w:t>
      </w:r>
    </w:p>
    <w:p w14:paraId="22ED8EA0" w14:textId="77777777" w:rsidR="00774DEB" w:rsidRPr="000714BE" w:rsidRDefault="00774DEB" w:rsidP="00774DEB">
      <w:pPr>
        <w:pStyle w:val="ConsPlusNonformat"/>
        <w:jc w:val="both"/>
        <w:rPr>
          <w:rFonts w:ascii="Times New Roman" w:hAnsi="Times New Roman" w:cs="Times New Roman"/>
          <w:sz w:val="28"/>
          <w:szCs w:val="28"/>
        </w:rPr>
      </w:pPr>
      <w:proofErr w:type="gramStart"/>
      <w:r w:rsidRPr="000714BE">
        <w:rPr>
          <w:rFonts w:ascii="Times New Roman" w:hAnsi="Times New Roman" w:cs="Times New Roman"/>
          <w:sz w:val="28"/>
          <w:szCs w:val="28"/>
        </w:rPr>
        <w:t>требованиям,  предъявляемым</w:t>
      </w:r>
      <w:proofErr w:type="gramEnd"/>
      <w:r w:rsidRPr="000714BE">
        <w:rPr>
          <w:rFonts w:ascii="Times New Roman" w:hAnsi="Times New Roman" w:cs="Times New Roman"/>
          <w:sz w:val="28"/>
          <w:szCs w:val="28"/>
        </w:rPr>
        <w:t xml:space="preserve">  к  члену  Общественного совета, и выражаю свое</w:t>
      </w:r>
      <w:r>
        <w:rPr>
          <w:rFonts w:ascii="Times New Roman" w:hAnsi="Times New Roman" w:cs="Times New Roman"/>
          <w:sz w:val="28"/>
          <w:szCs w:val="28"/>
        </w:rPr>
        <w:t xml:space="preserve"> </w:t>
      </w:r>
      <w:r w:rsidRPr="000714BE">
        <w:rPr>
          <w:rFonts w:ascii="Times New Roman" w:hAnsi="Times New Roman" w:cs="Times New Roman"/>
          <w:sz w:val="28"/>
          <w:szCs w:val="28"/>
        </w:rPr>
        <w:t>согласие войти в состав Общественного совета.</w:t>
      </w:r>
    </w:p>
    <w:p w14:paraId="0E8542B4" w14:textId="77777777" w:rsidR="00774DEB" w:rsidRPr="000714BE" w:rsidRDefault="00774DEB" w:rsidP="00774DEB">
      <w:pPr>
        <w:pStyle w:val="ConsPlusNonformat"/>
        <w:jc w:val="both"/>
        <w:rPr>
          <w:rFonts w:ascii="Times New Roman" w:hAnsi="Times New Roman" w:cs="Times New Roman"/>
          <w:sz w:val="28"/>
          <w:szCs w:val="28"/>
        </w:rPr>
      </w:pPr>
    </w:p>
    <w:p w14:paraId="295CBE2C"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К заявлению прилагаю:</w:t>
      </w:r>
    </w:p>
    <w:p w14:paraId="65F85C19"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w:t>
      </w:r>
      <w:hyperlink w:anchor="P292" w:history="1">
        <w:r w:rsidRPr="000714BE">
          <w:rPr>
            <w:rFonts w:ascii="Times New Roman" w:hAnsi="Times New Roman" w:cs="Times New Roman"/>
            <w:color w:val="0000FF"/>
            <w:sz w:val="28"/>
            <w:szCs w:val="28"/>
          </w:rPr>
          <w:t>анкету</w:t>
        </w:r>
      </w:hyperlink>
      <w:r w:rsidRPr="000714BE">
        <w:rPr>
          <w:rFonts w:ascii="Times New Roman" w:hAnsi="Times New Roman" w:cs="Times New Roman"/>
          <w:sz w:val="28"/>
          <w:szCs w:val="28"/>
        </w:rPr>
        <w:t xml:space="preserve"> кандидата в Общественный совет;</w:t>
      </w:r>
    </w:p>
    <w:p w14:paraId="03F21B2E"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w:t>
      </w:r>
      <w:hyperlink w:anchor="P350" w:history="1">
        <w:r w:rsidRPr="000714BE">
          <w:rPr>
            <w:rFonts w:ascii="Times New Roman" w:hAnsi="Times New Roman" w:cs="Times New Roman"/>
            <w:color w:val="0000FF"/>
            <w:sz w:val="28"/>
            <w:szCs w:val="28"/>
          </w:rPr>
          <w:t>согласие</w:t>
        </w:r>
      </w:hyperlink>
      <w:r w:rsidRPr="000714BE">
        <w:rPr>
          <w:rFonts w:ascii="Times New Roman" w:hAnsi="Times New Roman" w:cs="Times New Roman"/>
          <w:sz w:val="28"/>
          <w:szCs w:val="28"/>
        </w:rPr>
        <w:t xml:space="preserve"> на обработку персональных данных;</w:t>
      </w:r>
    </w:p>
    <w:p w14:paraId="7A095CFE"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w:t>
      </w:r>
      <w:proofErr w:type="gramStart"/>
      <w:r w:rsidRPr="000714BE">
        <w:rPr>
          <w:rFonts w:ascii="Times New Roman" w:hAnsi="Times New Roman" w:cs="Times New Roman"/>
          <w:sz w:val="28"/>
          <w:szCs w:val="28"/>
        </w:rPr>
        <w:t>решение  о</w:t>
      </w:r>
      <w:proofErr w:type="gramEnd"/>
      <w:r w:rsidRPr="000714BE">
        <w:rPr>
          <w:rFonts w:ascii="Times New Roman" w:hAnsi="Times New Roman" w:cs="Times New Roman"/>
          <w:sz w:val="28"/>
          <w:szCs w:val="28"/>
        </w:rPr>
        <w:t xml:space="preserve">  выдвижении  кандидата  в  члены  Общественного совета/копию</w:t>
      </w:r>
    </w:p>
    <w:p w14:paraId="54417FB2"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письма____________________________________________________________,</w:t>
      </w:r>
    </w:p>
    <w:p w14:paraId="6FCCC094"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             (наименование должности руководителя организации)</w:t>
      </w:r>
    </w:p>
    <w:p w14:paraId="1D04E3B5"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 xml:space="preserve">содержащего предложение о выдвижении кандидата в члены Общественного </w:t>
      </w:r>
      <w:proofErr w:type="gramStart"/>
      <w:r w:rsidRPr="000714BE">
        <w:rPr>
          <w:rFonts w:ascii="Times New Roman" w:hAnsi="Times New Roman" w:cs="Times New Roman"/>
          <w:sz w:val="28"/>
          <w:szCs w:val="28"/>
        </w:rPr>
        <w:t>совета(</w:t>
      </w:r>
      <w:proofErr w:type="gramEnd"/>
      <w:r w:rsidRPr="000714BE">
        <w:rPr>
          <w:rFonts w:ascii="Times New Roman" w:hAnsi="Times New Roman" w:cs="Times New Roman"/>
          <w:sz w:val="28"/>
          <w:szCs w:val="28"/>
        </w:rPr>
        <w:t>при наличии).</w:t>
      </w:r>
    </w:p>
    <w:p w14:paraId="5FA046A2" w14:textId="77777777" w:rsidR="00774DEB" w:rsidRPr="000714BE" w:rsidRDefault="00774DEB" w:rsidP="00774DEB">
      <w:pPr>
        <w:pStyle w:val="ConsPlusNonformat"/>
        <w:jc w:val="both"/>
        <w:rPr>
          <w:rFonts w:ascii="Times New Roman" w:hAnsi="Times New Roman" w:cs="Times New Roman"/>
          <w:sz w:val="28"/>
          <w:szCs w:val="28"/>
        </w:rPr>
      </w:pPr>
    </w:p>
    <w:p w14:paraId="22C29151" w14:textId="77777777" w:rsidR="00774DEB" w:rsidRPr="000714BE" w:rsidRDefault="00774DEB" w:rsidP="00774DEB">
      <w:pPr>
        <w:pStyle w:val="ConsPlusNonformat"/>
        <w:jc w:val="both"/>
        <w:rPr>
          <w:rFonts w:ascii="Times New Roman" w:hAnsi="Times New Roman" w:cs="Times New Roman"/>
          <w:sz w:val="28"/>
          <w:szCs w:val="28"/>
        </w:rPr>
      </w:pPr>
      <w:r w:rsidRPr="000714BE">
        <w:rPr>
          <w:rFonts w:ascii="Times New Roman" w:hAnsi="Times New Roman" w:cs="Times New Roman"/>
          <w:sz w:val="28"/>
          <w:szCs w:val="28"/>
        </w:rPr>
        <w:t>"____" ________________ 20___ г.        ___________/_____________________</w:t>
      </w:r>
    </w:p>
    <w:p w14:paraId="1D4D8973" w14:textId="77777777" w:rsidR="00774DEB" w:rsidRPr="00AD5D2F" w:rsidRDefault="00774DEB" w:rsidP="00774DEB">
      <w:pPr>
        <w:pStyle w:val="ConsPlusNonformat"/>
        <w:jc w:val="both"/>
        <w:rPr>
          <w:rFonts w:ascii="Times New Roman" w:hAnsi="Times New Roman" w:cs="Times New Roman"/>
        </w:rPr>
      </w:pPr>
      <w:r w:rsidRPr="00AD5D2F">
        <w:rPr>
          <w:rFonts w:ascii="Times New Roman" w:hAnsi="Times New Roman" w:cs="Times New Roman"/>
        </w:rPr>
        <w:t xml:space="preserve">                            </w:t>
      </w:r>
      <w:r>
        <w:rPr>
          <w:rFonts w:ascii="Times New Roman" w:hAnsi="Times New Roman" w:cs="Times New Roman"/>
        </w:rPr>
        <w:t xml:space="preserve">                                                                    </w:t>
      </w:r>
      <w:r w:rsidRPr="00AD5D2F">
        <w:rPr>
          <w:rFonts w:ascii="Times New Roman" w:hAnsi="Times New Roman" w:cs="Times New Roman"/>
        </w:rPr>
        <w:t xml:space="preserve">             (</w:t>
      </w:r>
      <w:proofErr w:type="gramStart"/>
      <w:r w:rsidRPr="00AD5D2F">
        <w:rPr>
          <w:rFonts w:ascii="Times New Roman" w:hAnsi="Times New Roman" w:cs="Times New Roman"/>
        </w:rPr>
        <w:t>подпись)  (</w:t>
      </w:r>
      <w:proofErr w:type="gramEnd"/>
      <w:r w:rsidRPr="00AD5D2F">
        <w:rPr>
          <w:rFonts w:ascii="Times New Roman" w:hAnsi="Times New Roman" w:cs="Times New Roman"/>
        </w:rPr>
        <w:t>расшифровка подписи)</w:t>
      </w:r>
    </w:p>
    <w:p w14:paraId="429EBD05" w14:textId="77777777" w:rsidR="00774DEB" w:rsidRPr="000714BE" w:rsidRDefault="00774DEB" w:rsidP="00774DEB">
      <w:pPr>
        <w:pStyle w:val="ConsPlusNormal"/>
        <w:ind w:firstLine="540"/>
        <w:jc w:val="both"/>
      </w:pPr>
    </w:p>
    <w:p w14:paraId="5EC64427" w14:textId="77777777" w:rsidR="00774DEB" w:rsidRPr="000714BE" w:rsidRDefault="00774DEB" w:rsidP="00774DEB">
      <w:pPr>
        <w:pStyle w:val="ConsPlusNormal"/>
        <w:ind w:firstLine="540"/>
        <w:jc w:val="both"/>
      </w:pPr>
    </w:p>
    <w:p w14:paraId="7731761D" w14:textId="77777777" w:rsidR="00774DEB" w:rsidRPr="000714BE" w:rsidRDefault="00774DEB" w:rsidP="00774DEB">
      <w:pPr>
        <w:pStyle w:val="ConsPlusNormal"/>
        <w:ind w:firstLine="540"/>
        <w:jc w:val="both"/>
      </w:pPr>
    </w:p>
    <w:p w14:paraId="3F8D3098" w14:textId="77777777" w:rsidR="00774DEB" w:rsidRPr="000714BE" w:rsidRDefault="00774DEB" w:rsidP="00774DEB">
      <w:pPr>
        <w:pStyle w:val="ConsPlusNormal"/>
        <w:ind w:firstLine="540"/>
        <w:jc w:val="both"/>
      </w:pPr>
    </w:p>
    <w:p w14:paraId="268E0D03" w14:textId="77777777" w:rsidR="00774DEB" w:rsidRDefault="00774DEB" w:rsidP="00774DEB">
      <w:pPr>
        <w:spacing w:after="160" w:line="259" w:lineRule="auto"/>
      </w:pPr>
      <w:r>
        <w:br w:type="page"/>
      </w:r>
    </w:p>
    <w:p w14:paraId="404EAE8E" w14:textId="567F3ECD" w:rsidR="00774DEB" w:rsidRPr="003D1835" w:rsidRDefault="00774DEB" w:rsidP="00774DEB">
      <w:pPr>
        <w:pStyle w:val="ConsPlusNormal"/>
        <w:jc w:val="right"/>
        <w:outlineLvl w:val="1"/>
        <w:rPr>
          <w:sz w:val="24"/>
          <w:szCs w:val="24"/>
        </w:rPr>
      </w:pPr>
      <w:r w:rsidRPr="003D1835">
        <w:rPr>
          <w:sz w:val="24"/>
          <w:szCs w:val="24"/>
        </w:rPr>
        <w:lastRenderedPageBreak/>
        <w:t xml:space="preserve">Приложение </w:t>
      </w:r>
      <w:r w:rsidR="00921024">
        <w:rPr>
          <w:sz w:val="24"/>
          <w:szCs w:val="24"/>
        </w:rPr>
        <w:t>№</w:t>
      </w:r>
      <w:r w:rsidRPr="003D1835">
        <w:rPr>
          <w:sz w:val="24"/>
          <w:szCs w:val="24"/>
        </w:rPr>
        <w:t xml:space="preserve"> 2</w:t>
      </w:r>
    </w:p>
    <w:p w14:paraId="56E75BBE" w14:textId="77777777" w:rsidR="00C03471" w:rsidRPr="000714BE" w:rsidRDefault="00C03471" w:rsidP="00C03471">
      <w:pPr>
        <w:pStyle w:val="ConsPlusNormal"/>
        <w:jc w:val="right"/>
        <w:rPr>
          <w:sz w:val="24"/>
          <w:szCs w:val="24"/>
        </w:rPr>
      </w:pPr>
      <w:r w:rsidRPr="000714BE">
        <w:rPr>
          <w:sz w:val="24"/>
          <w:szCs w:val="24"/>
        </w:rPr>
        <w:t>к положению</w:t>
      </w:r>
    </w:p>
    <w:p w14:paraId="04B772F3" w14:textId="77777777" w:rsidR="00C03471" w:rsidRPr="000714BE" w:rsidRDefault="00C03471" w:rsidP="00C03471">
      <w:pPr>
        <w:pStyle w:val="ConsPlusNormal"/>
        <w:jc w:val="right"/>
        <w:rPr>
          <w:sz w:val="24"/>
          <w:szCs w:val="24"/>
        </w:rPr>
      </w:pPr>
      <w:r w:rsidRPr="000714BE">
        <w:rPr>
          <w:sz w:val="24"/>
          <w:szCs w:val="24"/>
        </w:rPr>
        <w:t>об Общественном совете</w:t>
      </w:r>
    </w:p>
    <w:p w14:paraId="0CC18F79" w14:textId="77777777" w:rsidR="00C03471" w:rsidRDefault="00C03471" w:rsidP="00C03471">
      <w:pPr>
        <w:pStyle w:val="ConsPlusNormal"/>
        <w:jc w:val="right"/>
        <w:rPr>
          <w:sz w:val="24"/>
          <w:szCs w:val="24"/>
        </w:rPr>
      </w:pPr>
      <w:r w:rsidRPr="000714BE">
        <w:rPr>
          <w:sz w:val="24"/>
          <w:szCs w:val="24"/>
        </w:rPr>
        <w:t xml:space="preserve">при </w:t>
      </w:r>
      <w:r w:rsidRPr="00774DEB">
        <w:rPr>
          <w:sz w:val="24"/>
          <w:szCs w:val="24"/>
        </w:rPr>
        <w:t xml:space="preserve">инспекции государственного надзора за </w:t>
      </w:r>
    </w:p>
    <w:p w14:paraId="78A9DB76" w14:textId="77777777" w:rsidR="00C03471" w:rsidRDefault="00C03471" w:rsidP="00C03471">
      <w:pPr>
        <w:pStyle w:val="ConsPlusNormal"/>
        <w:jc w:val="right"/>
        <w:rPr>
          <w:sz w:val="24"/>
          <w:szCs w:val="24"/>
        </w:rPr>
      </w:pPr>
      <w:r w:rsidRPr="00774DEB">
        <w:rPr>
          <w:sz w:val="24"/>
          <w:szCs w:val="24"/>
        </w:rPr>
        <w:t xml:space="preserve">техническим состоянием самоходных машин и </w:t>
      </w:r>
    </w:p>
    <w:p w14:paraId="740CBAC9" w14:textId="27553B26" w:rsidR="00774DEB" w:rsidRPr="003D1835" w:rsidRDefault="00C03471" w:rsidP="00C03471">
      <w:pPr>
        <w:pStyle w:val="ConsPlusNormal"/>
        <w:ind w:left="4536" w:firstLine="540"/>
        <w:jc w:val="both"/>
        <w:rPr>
          <w:sz w:val="24"/>
          <w:szCs w:val="24"/>
        </w:rPr>
      </w:pPr>
      <w:r w:rsidRPr="00774DEB">
        <w:rPr>
          <w:sz w:val="24"/>
          <w:szCs w:val="24"/>
        </w:rPr>
        <w:t>других видов техники Новосибирской области</w:t>
      </w:r>
    </w:p>
    <w:p w14:paraId="521786E1" w14:textId="77777777" w:rsidR="00C03471" w:rsidRDefault="00C03471" w:rsidP="00774DEB">
      <w:pPr>
        <w:pStyle w:val="ConsPlusNormal"/>
        <w:jc w:val="right"/>
        <w:rPr>
          <w:sz w:val="24"/>
          <w:szCs w:val="24"/>
        </w:rPr>
      </w:pPr>
    </w:p>
    <w:p w14:paraId="2766ADC7" w14:textId="7A31585B" w:rsidR="00774DEB" w:rsidRPr="003D1835" w:rsidRDefault="00774DEB" w:rsidP="00774DEB">
      <w:pPr>
        <w:pStyle w:val="ConsPlusNormal"/>
        <w:jc w:val="right"/>
        <w:rPr>
          <w:sz w:val="24"/>
          <w:szCs w:val="24"/>
        </w:rPr>
      </w:pPr>
      <w:r w:rsidRPr="003D1835">
        <w:rPr>
          <w:sz w:val="24"/>
          <w:szCs w:val="24"/>
        </w:rPr>
        <w:t>Форма</w:t>
      </w:r>
    </w:p>
    <w:p w14:paraId="29256F68" w14:textId="77777777" w:rsidR="00774DEB" w:rsidRPr="000714BE" w:rsidRDefault="00774DEB" w:rsidP="00774DEB">
      <w:pPr>
        <w:pStyle w:val="ConsPlusNormal"/>
        <w:ind w:firstLine="540"/>
        <w:jc w:val="both"/>
      </w:pPr>
    </w:p>
    <w:p w14:paraId="1C2FA088" w14:textId="77777777" w:rsidR="00774DEB" w:rsidRPr="003D1835" w:rsidRDefault="00774DEB" w:rsidP="00774DEB">
      <w:pPr>
        <w:pStyle w:val="ConsPlusNormal"/>
        <w:jc w:val="center"/>
      </w:pPr>
      <w:bookmarkStart w:id="14" w:name="P292"/>
      <w:bookmarkEnd w:id="14"/>
      <w:r w:rsidRPr="003D1835">
        <w:t>АНКЕТА</w:t>
      </w:r>
    </w:p>
    <w:p w14:paraId="6A2E3A46" w14:textId="77777777" w:rsidR="00774DEB" w:rsidRPr="003D1835" w:rsidRDefault="00774DEB" w:rsidP="00774DEB">
      <w:pPr>
        <w:pStyle w:val="ConsPlusNormal"/>
        <w:jc w:val="center"/>
      </w:pPr>
      <w:r w:rsidRPr="003D1835">
        <w:t>кандидата в Общественный совет при инспекции гостехнадзора Новосибирской области</w:t>
      </w:r>
    </w:p>
    <w:p w14:paraId="0A7E8A77" w14:textId="77777777" w:rsidR="00774DEB" w:rsidRPr="003D1835" w:rsidRDefault="00774DEB" w:rsidP="00774D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576"/>
        <w:gridCol w:w="1871"/>
      </w:tblGrid>
      <w:tr w:rsidR="00774DEB" w:rsidRPr="003D1835" w14:paraId="4957B37F" w14:textId="77777777" w:rsidTr="0073707F">
        <w:tc>
          <w:tcPr>
            <w:tcW w:w="624" w:type="dxa"/>
          </w:tcPr>
          <w:p w14:paraId="3392B473" w14:textId="77777777" w:rsidR="00774DEB" w:rsidRPr="003D1835" w:rsidRDefault="00774DEB" w:rsidP="0073707F">
            <w:pPr>
              <w:pStyle w:val="ConsPlusNormal"/>
              <w:jc w:val="center"/>
            </w:pPr>
            <w:r w:rsidRPr="003D1835">
              <w:t>N п/п</w:t>
            </w:r>
          </w:p>
        </w:tc>
        <w:tc>
          <w:tcPr>
            <w:tcW w:w="6576" w:type="dxa"/>
          </w:tcPr>
          <w:p w14:paraId="1E21629E" w14:textId="77777777" w:rsidR="00774DEB" w:rsidRPr="003D1835" w:rsidRDefault="00774DEB" w:rsidP="0073707F">
            <w:pPr>
              <w:pStyle w:val="ConsPlusNormal"/>
              <w:jc w:val="center"/>
            </w:pPr>
            <w:r w:rsidRPr="003D1835">
              <w:t>Сведения о кандидате</w:t>
            </w:r>
          </w:p>
        </w:tc>
        <w:tc>
          <w:tcPr>
            <w:tcW w:w="1871" w:type="dxa"/>
          </w:tcPr>
          <w:p w14:paraId="01D0FBC7" w14:textId="77777777" w:rsidR="00774DEB" w:rsidRPr="003D1835" w:rsidRDefault="00774DEB" w:rsidP="0073707F">
            <w:pPr>
              <w:pStyle w:val="ConsPlusNormal"/>
              <w:jc w:val="center"/>
            </w:pPr>
            <w:r w:rsidRPr="003D1835">
              <w:t>Графа для заполнения</w:t>
            </w:r>
          </w:p>
        </w:tc>
      </w:tr>
      <w:tr w:rsidR="00774DEB" w:rsidRPr="003D1835" w14:paraId="0B8CD5B2" w14:textId="77777777" w:rsidTr="0073707F">
        <w:tc>
          <w:tcPr>
            <w:tcW w:w="624" w:type="dxa"/>
          </w:tcPr>
          <w:p w14:paraId="448DDD70" w14:textId="77777777" w:rsidR="00774DEB" w:rsidRPr="003D1835" w:rsidRDefault="00774DEB" w:rsidP="0073707F">
            <w:pPr>
              <w:pStyle w:val="ConsPlusNormal"/>
              <w:jc w:val="center"/>
            </w:pPr>
            <w:r w:rsidRPr="003D1835">
              <w:t>1</w:t>
            </w:r>
          </w:p>
        </w:tc>
        <w:tc>
          <w:tcPr>
            <w:tcW w:w="6576" w:type="dxa"/>
          </w:tcPr>
          <w:p w14:paraId="1174FB6A" w14:textId="77777777" w:rsidR="00774DEB" w:rsidRPr="003D1835" w:rsidRDefault="00774DEB" w:rsidP="0073707F">
            <w:pPr>
              <w:pStyle w:val="ConsPlusNormal"/>
            </w:pPr>
            <w:r w:rsidRPr="003D1835">
              <w:t>Фамилия, имя, отчество (последнее - при наличии)</w:t>
            </w:r>
          </w:p>
        </w:tc>
        <w:tc>
          <w:tcPr>
            <w:tcW w:w="1871" w:type="dxa"/>
          </w:tcPr>
          <w:p w14:paraId="4FDDD04C" w14:textId="77777777" w:rsidR="00774DEB" w:rsidRPr="003D1835" w:rsidRDefault="00774DEB" w:rsidP="0073707F">
            <w:pPr>
              <w:pStyle w:val="ConsPlusNormal"/>
            </w:pPr>
          </w:p>
        </w:tc>
      </w:tr>
      <w:tr w:rsidR="00774DEB" w:rsidRPr="003D1835" w14:paraId="3DEDD92D" w14:textId="77777777" w:rsidTr="0073707F">
        <w:tc>
          <w:tcPr>
            <w:tcW w:w="624" w:type="dxa"/>
          </w:tcPr>
          <w:p w14:paraId="34EEB839" w14:textId="77777777" w:rsidR="00774DEB" w:rsidRPr="003D1835" w:rsidRDefault="00774DEB" w:rsidP="0073707F">
            <w:pPr>
              <w:pStyle w:val="ConsPlusNormal"/>
              <w:jc w:val="center"/>
            </w:pPr>
            <w:r w:rsidRPr="003D1835">
              <w:t>2</w:t>
            </w:r>
          </w:p>
        </w:tc>
        <w:tc>
          <w:tcPr>
            <w:tcW w:w="6576" w:type="dxa"/>
          </w:tcPr>
          <w:p w14:paraId="451E4324" w14:textId="77777777" w:rsidR="00774DEB" w:rsidRPr="003D1835" w:rsidRDefault="00774DEB" w:rsidP="0073707F">
            <w:pPr>
              <w:pStyle w:val="ConsPlusNormal"/>
            </w:pPr>
            <w:r w:rsidRPr="003D1835">
              <w:t>Должность</w:t>
            </w:r>
          </w:p>
        </w:tc>
        <w:tc>
          <w:tcPr>
            <w:tcW w:w="1871" w:type="dxa"/>
          </w:tcPr>
          <w:p w14:paraId="35028D27" w14:textId="77777777" w:rsidR="00774DEB" w:rsidRPr="003D1835" w:rsidRDefault="00774DEB" w:rsidP="0073707F">
            <w:pPr>
              <w:pStyle w:val="ConsPlusNormal"/>
            </w:pPr>
          </w:p>
        </w:tc>
      </w:tr>
      <w:tr w:rsidR="00774DEB" w:rsidRPr="003D1835" w14:paraId="50D6BFA9" w14:textId="77777777" w:rsidTr="0073707F">
        <w:tc>
          <w:tcPr>
            <w:tcW w:w="624" w:type="dxa"/>
          </w:tcPr>
          <w:p w14:paraId="68B15C2D" w14:textId="77777777" w:rsidR="00774DEB" w:rsidRPr="003D1835" w:rsidRDefault="00774DEB" w:rsidP="0073707F">
            <w:pPr>
              <w:pStyle w:val="ConsPlusNormal"/>
              <w:jc w:val="center"/>
            </w:pPr>
            <w:r w:rsidRPr="003D1835">
              <w:t>3</w:t>
            </w:r>
          </w:p>
        </w:tc>
        <w:tc>
          <w:tcPr>
            <w:tcW w:w="6576" w:type="dxa"/>
          </w:tcPr>
          <w:p w14:paraId="772A1977" w14:textId="77777777" w:rsidR="00774DEB" w:rsidRPr="003D1835" w:rsidRDefault="00774DEB" w:rsidP="0073707F">
            <w:pPr>
              <w:pStyle w:val="ConsPlusNormal"/>
            </w:pPr>
            <w:r w:rsidRPr="003D1835">
              <w:t>Дата рождения</w:t>
            </w:r>
          </w:p>
        </w:tc>
        <w:tc>
          <w:tcPr>
            <w:tcW w:w="1871" w:type="dxa"/>
          </w:tcPr>
          <w:p w14:paraId="251FD262" w14:textId="77777777" w:rsidR="00774DEB" w:rsidRPr="003D1835" w:rsidRDefault="00774DEB" w:rsidP="0073707F">
            <w:pPr>
              <w:pStyle w:val="ConsPlusNormal"/>
            </w:pPr>
          </w:p>
        </w:tc>
      </w:tr>
      <w:tr w:rsidR="00774DEB" w:rsidRPr="003D1835" w14:paraId="778B4B89" w14:textId="77777777" w:rsidTr="0073707F">
        <w:tc>
          <w:tcPr>
            <w:tcW w:w="624" w:type="dxa"/>
          </w:tcPr>
          <w:p w14:paraId="598389DD" w14:textId="77777777" w:rsidR="00774DEB" w:rsidRPr="003D1835" w:rsidRDefault="00774DEB" w:rsidP="0073707F">
            <w:pPr>
              <w:pStyle w:val="ConsPlusNormal"/>
              <w:jc w:val="center"/>
            </w:pPr>
            <w:r w:rsidRPr="003D1835">
              <w:t>4</w:t>
            </w:r>
          </w:p>
        </w:tc>
        <w:tc>
          <w:tcPr>
            <w:tcW w:w="6576" w:type="dxa"/>
          </w:tcPr>
          <w:p w14:paraId="264CCA77" w14:textId="77777777" w:rsidR="00774DEB" w:rsidRPr="003D1835" w:rsidRDefault="00774DEB" w:rsidP="0073707F">
            <w:pPr>
              <w:pStyle w:val="ConsPlusNormal"/>
            </w:pPr>
            <w:r w:rsidRPr="003D1835">
              <w:t>Место жительства</w:t>
            </w:r>
          </w:p>
        </w:tc>
        <w:tc>
          <w:tcPr>
            <w:tcW w:w="1871" w:type="dxa"/>
          </w:tcPr>
          <w:p w14:paraId="6AFFEF46" w14:textId="77777777" w:rsidR="00774DEB" w:rsidRPr="003D1835" w:rsidRDefault="00774DEB" w:rsidP="0073707F">
            <w:pPr>
              <w:pStyle w:val="ConsPlusNormal"/>
            </w:pPr>
          </w:p>
        </w:tc>
      </w:tr>
      <w:tr w:rsidR="00774DEB" w:rsidRPr="003D1835" w14:paraId="0A9BD5F6" w14:textId="77777777" w:rsidTr="0073707F">
        <w:tc>
          <w:tcPr>
            <w:tcW w:w="624" w:type="dxa"/>
          </w:tcPr>
          <w:p w14:paraId="35DDB165" w14:textId="77777777" w:rsidR="00774DEB" w:rsidRPr="003D1835" w:rsidRDefault="00774DEB" w:rsidP="0073707F">
            <w:pPr>
              <w:pStyle w:val="ConsPlusNormal"/>
              <w:jc w:val="center"/>
            </w:pPr>
            <w:r w:rsidRPr="003D1835">
              <w:t>5</w:t>
            </w:r>
          </w:p>
        </w:tc>
        <w:tc>
          <w:tcPr>
            <w:tcW w:w="6576" w:type="dxa"/>
          </w:tcPr>
          <w:p w14:paraId="14EB3574" w14:textId="77777777" w:rsidR="00774DEB" w:rsidRPr="003D1835" w:rsidRDefault="00774DEB" w:rsidP="0073707F">
            <w:pPr>
              <w:pStyle w:val="ConsPlusNormal"/>
            </w:pPr>
            <w:r w:rsidRPr="003D1835">
              <w:t>Контактный телефон</w:t>
            </w:r>
          </w:p>
        </w:tc>
        <w:tc>
          <w:tcPr>
            <w:tcW w:w="1871" w:type="dxa"/>
          </w:tcPr>
          <w:p w14:paraId="1E6E5ABD" w14:textId="77777777" w:rsidR="00774DEB" w:rsidRPr="003D1835" w:rsidRDefault="00774DEB" w:rsidP="0073707F">
            <w:pPr>
              <w:pStyle w:val="ConsPlusNormal"/>
            </w:pPr>
          </w:p>
        </w:tc>
      </w:tr>
      <w:tr w:rsidR="00774DEB" w:rsidRPr="003D1835" w14:paraId="1C7A8D23" w14:textId="77777777" w:rsidTr="0073707F">
        <w:tc>
          <w:tcPr>
            <w:tcW w:w="624" w:type="dxa"/>
          </w:tcPr>
          <w:p w14:paraId="176BF4EB" w14:textId="77777777" w:rsidR="00774DEB" w:rsidRPr="003D1835" w:rsidRDefault="00774DEB" w:rsidP="0073707F">
            <w:pPr>
              <w:pStyle w:val="ConsPlusNormal"/>
              <w:jc w:val="center"/>
            </w:pPr>
            <w:r w:rsidRPr="003D1835">
              <w:t>6</w:t>
            </w:r>
          </w:p>
        </w:tc>
        <w:tc>
          <w:tcPr>
            <w:tcW w:w="6576" w:type="dxa"/>
          </w:tcPr>
          <w:p w14:paraId="239F97D7" w14:textId="77777777" w:rsidR="00774DEB" w:rsidRPr="003D1835" w:rsidRDefault="00774DEB" w:rsidP="0073707F">
            <w:pPr>
              <w:pStyle w:val="ConsPlusNormal"/>
            </w:pPr>
            <w:r w:rsidRPr="003D1835">
              <w:t>E-</w:t>
            </w:r>
            <w:proofErr w:type="spellStart"/>
            <w:r w:rsidRPr="003D1835">
              <w:t>mail</w:t>
            </w:r>
            <w:proofErr w:type="spellEnd"/>
            <w:r w:rsidRPr="003D1835">
              <w:t xml:space="preserve"> (при наличии)</w:t>
            </w:r>
          </w:p>
        </w:tc>
        <w:tc>
          <w:tcPr>
            <w:tcW w:w="1871" w:type="dxa"/>
          </w:tcPr>
          <w:p w14:paraId="3C90DCFC" w14:textId="77777777" w:rsidR="00774DEB" w:rsidRPr="003D1835" w:rsidRDefault="00774DEB" w:rsidP="0073707F">
            <w:pPr>
              <w:pStyle w:val="ConsPlusNormal"/>
            </w:pPr>
          </w:p>
        </w:tc>
      </w:tr>
      <w:tr w:rsidR="00774DEB" w:rsidRPr="003D1835" w14:paraId="1EEF5DF9" w14:textId="77777777" w:rsidTr="0073707F">
        <w:tc>
          <w:tcPr>
            <w:tcW w:w="624" w:type="dxa"/>
          </w:tcPr>
          <w:p w14:paraId="2485262C" w14:textId="77777777" w:rsidR="00774DEB" w:rsidRPr="003D1835" w:rsidRDefault="00774DEB" w:rsidP="0073707F">
            <w:pPr>
              <w:pStyle w:val="ConsPlusNormal"/>
              <w:jc w:val="center"/>
            </w:pPr>
            <w:r w:rsidRPr="003D1835">
              <w:t>7</w:t>
            </w:r>
          </w:p>
        </w:tc>
        <w:tc>
          <w:tcPr>
            <w:tcW w:w="6576" w:type="dxa"/>
          </w:tcPr>
          <w:p w14:paraId="23163124" w14:textId="77777777" w:rsidR="00774DEB" w:rsidRPr="003D1835" w:rsidRDefault="00774DEB" w:rsidP="0073707F">
            <w:pPr>
              <w:pStyle w:val="ConsPlusNormal"/>
            </w:pPr>
            <w:r w:rsidRPr="003D1835">
              <w:t>Уровень образования, наименование учебного заведения</w:t>
            </w:r>
            <w:r>
              <w:t>, специальность</w:t>
            </w:r>
          </w:p>
        </w:tc>
        <w:tc>
          <w:tcPr>
            <w:tcW w:w="1871" w:type="dxa"/>
          </w:tcPr>
          <w:p w14:paraId="2567ECAD" w14:textId="77777777" w:rsidR="00774DEB" w:rsidRPr="003D1835" w:rsidRDefault="00774DEB" w:rsidP="0073707F">
            <w:pPr>
              <w:pStyle w:val="ConsPlusNormal"/>
            </w:pPr>
          </w:p>
        </w:tc>
      </w:tr>
      <w:tr w:rsidR="00774DEB" w:rsidRPr="003D1835" w14:paraId="3D969594" w14:textId="77777777" w:rsidTr="0073707F">
        <w:tc>
          <w:tcPr>
            <w:tcW w:w="624" w:type="dxa"/>
          </w:tcPr>
          <w:p w14:paraId="5FF4EAFA" w14:textId="77777777" w:rsidR="00774DEB" w:rsidRPr="003D1835" w:rsidRDefault="00774DEB" w:rsidP="0073707F">
            <w:pPr>
              <w:pStyle w:val="ConsPlusNormal"/>
              <w:jc w:val="center"/>
            </w:pPr>
            <w:r w:rsidRPr="003D1835">
              <w:t>8</w:t>
            </w:r>
          </w:p>
        </w:tc>
        <w:tc>
          <w:tcPr>
            <w:tcW w:w="6576" w:type="dxa"/>
          </w:tcPr>
          <w:p w14:paraId="51E76AA3" w14:textId="77777777" w:rsidR="00774DEB" w:rsidRPr="003D1835" w:rsidRDefault="00774DEB" w:rsidP="0073707F">
            <w:pPr>
              <w:pStyle w:val="ConsPlusNormal"/>
            </w:pPr>
            <w:r w:rsidRPr="003D1835">
              <w:t>Наличие ученого звания, ученой степени</w:t>
            </w:r>
          </w:p>
        </w:tc>
        <w:tc>
          <w:tcPr>
            <w:tcW w:w="1871" w:type="dxa"/>
          </w:tcPr>
          <w:p w14:paraId="35F2C5AF" w14:textId="77777777" w:rsidR="00774DEB" w:rsidRPr="003D1835" w:rsidRDefault="00774DEB" w:rsidP="0073707F">
            <w:pPr>
              <w:pStyle w:val="ConsPlusNormal"/>
            </w:pPr>
          </w:p>
        </w:tc>
      </w:tr>
      <w:tr w:rsidR="00774DEB" w:rsidRPr="003D1835" w14:paraId="16509C2E" w14:textId="77777777" w:rsidTr="0073707F">
        <w:tc>
          <w:tcPr>
            <w:tcW w:w="624" w:type="dxa"/>
          </w:tcPr>
          <w:p w14:paraId="54F521C9" w14:textId="77777777" w:rsidR="00774DEB" w:rsidRPr="003D1835" w:rsidRDefault="00774DEB" w:rsidP="0073707F">
            <w:pPr>
              <w:pStyle w:val="ConsPlusNormal"/>
              <w:jc w:val="center"/>
            </w:pPr>
            <w:r w:rsidRPr="003D1835">
              <w:t>9</w:t>
            </w:r>
          </w:p>
        </w:tc>
        <w:tc>
          <w:tcPr>
            <w:tcW w:w="6576" w:type="dxa"/>
          </w:tcPr>
          <w:p w14:paraId="5B1DFFBF" w14:textId="77777777" w:rsidR="00774DEB" w:rsidRPr="003D1835" w:rsidRDefault="00774DEB" w:rsidP="0073707F">
            <w:pPr>
              <w:pStyle w:val="ConsPlusNormal"/>
            </w:pPr>
            <w:r w:rsidRPr="003D1835">
              <w:t>Трудовая деятельность за последние 5 лет</w:t>
            </w:r>
          </w:p>
        </w:tc>
        <w:tc>
          <w:tcPr>
            <w:tcW w:w="1871" w:type="dxa"/>
          </w:tcPr>
          <w:p w14:paraId="28E93986" w14:textId="77777777" w:rsidR="00774DEB" w:rsidRPr="003D1835" w:rsidRDefault="00774DEB" w:rsidP="0073707F">
            <w:pPr>
              <w:pStyle w:val="ConsPlusNormal"/>
            </w:pPr>
          </w:p>
        </w:tc>
      </w:tr>
      <w:tr w:rsidR="00774DEB" w:rsidRPr="003D1835" w14:paraId="6B81DF1E" w14:textId="77777777" w:rsidTr="0073707F">
        <w:tc>
          <w:tcPr>
            <w:tcW w:w="624" w:type="dxa"/>
          </w:tcPr>
          <w:p w14:paraId="2D8443AA" w14:textId="77777777" w:rsidR="00774DEB" w:rsidRPr="003D1835" w:rsidRDefault="00774DEB" w:rsidP="0073707F">
            <w:pPr>
              <w:pStyle w:val="ConsPlusNormal"/>
              <w:jc w:val="center"/>
            </w:pPr>
            <w:r w:rsidRPr="003D1835">
              <w:t>10</w:t>
            </w:r>
          </w:p>
        </w:tc>
        <w:tc>
          <w:tcPr>
            <w:tcW w:w="6576" w:type="dxa"/>
          </w:tcPr>
          <w:p w14:paraId="46249804" w14:textId="77777777" w:rsidR="00774DEB" w:rsidRPr="003D1835" w:rsidRDefault="00774DEB" w:rsidP="0073707F">
            <w:pPr>
              <w:pStyle w:val="ConsPlusNormal"/>
            </w:pPr>
            <w:r w:rsidRPr="003D1835">
              <w:t>Общественная деятельность</w:t>
            </w:r>
          </w:p>
        </w:tc>
        <w:tc>
          <w:tcPr>
            <w:tcW w:w="1871" w:type="dxa"/>
          </w:tcPr>
          <w:p w14:paraId="04E8A155" w14:textId="77777777" w:rsidR="00774DEB" w:rsidRPr="003D1835" w:rsidRDefault="00774DEB" w:rsidP="0073707F">
            <w:pPr>
              <w:pStyle w:val="ConsPlusNormal"/>
            </w:pPr>
          </w:p>
        </w:tc>
      </w:tr>
      <w:tr w:rsidR="00774DEB" w:rsidRPr="003D1835" w14:paraId="2169BAC1" w14:textId="77777777" w:rsidTr="0073707F">
        <w:tc>
          <w:tcPr>
            <w:tcW w:w="624" w:type="dxa"/>
          </w:tcPr>
          <w:p w14:paraId="7059664D" w14:textId="77777777" w:rsidR="00774DEB" w:rsidRPr="003D1835" w:rsidRDefault="00774DEB" w:rsidP="0073707F">
            <w:pPr>
              <w:pStyle w:val="ConsPlusNormal"/>
              <w:jc w:val="center"/>
            </w:pPr>
            <w:r w:rsidRPr="003D1835">
              <w:t>11</w:t>
            </w:r>
          </w:p>
        </w:tc>
        <w:tc>
          <w:tcPr>
            <w:tcW w:w="6576" w:type="dxa"/>
          </w:tcPr>
          <w:p w14:paraId="30B68119" w14:textId="77777777" w:rsidR="00774DEB" w:rsidRPr="003D1835" w:rsidRDefault="00774DEB" w:rsidP="0073707F">
            <w:pPr>
              <w:pStyle w:val="ConsPlusNormal"/>
            </w:pPr>
            <w:r w:rsidRPr="003D1835">
              <w:t>Наличие (отсутствие) неснятой или непогашенной судимости</w:t>
            </w:r>
          </w:p>
        </w:tc>
        <w:tc>
          <w:tcPr>
            <w:tcW w:w="1871" w:type="dxa"/>
          </w:tcPr>
          <w:p w14:paraId="64836FED" w14:textId="77777777" w:rsidR="00774DEB" w:rsidRPr="003D1835" w:rsidRDefault="00774DEB" w:rsidP="0073707F">
            <w:pPr>
              <w:pStyle w:val="ConsPlusNormal"/>
            </w:pPr>
          </w:p>
        </w:tc>
      </w:tr>
      <w:tr w:rsidR="00774DEB" w:rsidRPr="003D1835" w14:paraId="681C87F9" w14:textId="77777777" w:rsidTr="0073707F">
        <w:tc>
          <w:tcPr>
            <w:tcW w:w="624" w:type="dxa"/>
          </w:tcPr>
          <w:p w14:paraId="702E47EA" w14:textId="77777777" w:rsidR="00774DEB" w:rsidRPr="003D1835" w:rsidRDefault="00774DEB" w:rsidP="0073707F">
            <w:pPr>
              <w:pStyle w:val="ConsPlusNormal"/>
              <w:jc w:val="center"/>
            </w:pPr>
            <w:r w:rsidRPr="003D1835">
              <w:t>12</w:t>
            </w:r>
          </w:p>
        </w:tc>
        <w:tc>
          <w:tcPr>
            <w:tcW w:w="6576" w:type="dxa"/>
          </w:tcPr>
          <w:p w14:paraId="3A89D8FD" w14:textId="77777777" w:rsidR="00774DEB" w:rsidRPr="003D1835" w:rsidRDefault="00774DEB" w:rsidP="0073707F">
            <w:pPr>
              <w:pStyle w:val="ConsPlusNormal"/>
            </w:pPr>
            <w:r w:rsidRPr="003D1835">
              <w:t>Дополнительная информация</w:t>
            </w:r>
          </w:p>
        </w:tc>
        <w:tc>
          <w:tcPr>
            <w:tcW w:w="1871" w:type="dxa"/>
          </w:tcPr>
          <w:p w14:paraId="55563AD9" w14:textId="77777777" w:rsidR="00774DEB" w:rsidRPr="003D1835" w:rsidRDefault="00774DEB" w:rsidP="0073707F">
            <w:pPr>
              <w:pStyle w:val="ConsPlusNormal"/>
            </w:pPr>
          </w:p>
        </w:tc>
      </w:tr>
    </w:tbl>
    <w:p w14:paraId="29993FF0" w14:textId="77777777" w:rsidR="00774DEB" w:rsidRPr="003D1835" w:rsidRDefault="00774DEB" w:rsidP="00774DEB">
      <w:pPr>
        <w:pStyle w:val="ConsPlusNormal"/>
        <w:ind w:firstLine="540"/>
        <w:jc w:val="both"/>
      </w:pPr>
    </w:p>
    <w:p w14:paraId="7736A3EA" w14:textId="77777777" w:rsidR="00774DEB" w:rsidRPr="003D1835" w:rsidRDefault="00774DEB" w:rsidP="00774DEB">
      <w:pPr>
        <w:pStyle w:val="ConsPlusNormal"/>
        <w:ind w:firstLine="540"/>
        <w:jc w:val="both"/>
      </w:pPr>
    </w:p>
    <w:p w14:paraId="063B3E06" w14:textId="77777777" w:rsidR="00774DEB" w:rsidRPr="000714BE" w:rsidRDefault="00774DEB" w:rsidP="00774DEB">
      <w:pPr>
        <w:pStyle w:val="ConsPlusNormal"/>
        <w:ind w:firstLine="540"/>
        <w:jc w:val="both"/>
      </w:pPr>
    </w:p>
    <w:p w14:paraId="29C722F4" w14:textId="77777777" w:rsidR="00774DEB" w:rsidRPr="000714BE" w:rsidRDefault="00774DEB" w:rsidP="00774DEB">
      <w:pPr>
        <w:pStyle w:val="ConsPlusNormal"/>
        <w:ind w:firstLine="540"/>
        <w:jc w:val="both"/>
      </w:pPr>
    </w:p>
    <w:p w14:paraId="5794BC03" w14:textId="77777777" w:rsidR="00774DEB" w:rsidRPr="000714BE" w:rsidRDefault="00774DEB" w:rsidP="00774DEB">
      <w:pPr>
        <w:pStyle w:val="ConsPlusNormal"/>
        <w:ind w:firstLine="540"/>
        <w:jc w:val="both"/>
      </w:pPr>
    </w:p>
    <w:p w14:paraId="7FFDA2F7" w14:textId="77777777" w:rsidR="00774DEB" w:rsidRDefault="00774DEB" w:rsidP="00774DEB">
      <w:pPr>
        <w:spacing w:after="160" w:line="259" w:lineRule="auto"/>
      </w:pPr>
      <w:r>
        <w:br w:type="page"/>
      </w:r>
    </w:p>
    <w:p w14:paraId="4061E2CE" w14:textId="2302097A" w:rsidR="00774DEB" w:rsidRPr="003D1835" w:rsidRDefault="00774DEB" w:rsidP="00774DEB">
      <w:pPr>
        <w:pStyle w:val="ConsPlusNormal"/>
        <w:jc w:val="right"/>
        <w:outlineLvl w:val="1"/>
        <w:rPr>
          <w:sz w:val="24"/>
          <w:szCs w:val="24"/>
        </w:rPr>
      </w:pPr>
      <w:r w:rsidRPr="003D1835">
        <w:rPr>
          <w:sz w:val="24"/>
          <w:szCs w:val="24"/>
        </w:rPr>
        <w:lastRenderedPageBreak/>
        <w:t xml:space="preserve">Приложение </w:t>
      </w:r>
      <w:r w:rsidR="00921024">
        <w:rPr>
          <w:sz w:val="24"/>
          <w:szCs w:val="24"/>
        </w:rPr>
        <w:t>№</w:t>
      </w:r>
      <w:r w:rsidRPr="003D1835">
        <w:rPr>
          <w:sz w:val="24"/>
          <w:szCs w:val="24"/>
        </w:rPr>
        <w:t xml:space="preserve"> 3</w:t>
      </w:r>
    </w:p>
    <w:p w14:paraId="332D4917" w14:textId="77777777" w:rsidR="00C03471" w:rsidRPr="000714BE" w:rsidRDefault="00C03471" w:rsidP="00C03471">
      <w:pPr>
        <w:pStyle w:val="ConsPlusNormal"/>
        <w:jc w:val="right"/>
        <w:rPr>
          <w:sz w:val="24"/>
          <w:szCs w:val="24"/>
        </w:rPr>
      </w:pPr>
      <w:r w:rsidRPr="000714BE">
        <w:rPr>
          <w:sz w:val="24"/>
          <w:szCs w:val="24"/>
        </w:rPr>
        <w:t>к положению</w:t>
      </w:r>
    </w:p>
    <w:p w14:paraId="6B59CECB" w14:textId="77777777" w:rsidR="00C03471" w:rsidRPr="000714BE" w:rsidRDefault="00C03471" w:rsidP="00C03471">
      <w:pPr>
        <w:pStyle w:val="ConsPlusNormal"/>
        <w:jc w:val="right"/>
        <w:rPr>
          <w:sz w:val="24"/>
          <w:szCs w:val="24"/>
        </w:rPr>
      </w:pPr>
      <w:r w:rsidRPr="000714BE">
        <w:rPr>
          <w:sz w:val="24"/>
          <w:szCs w:val="24"/>
        </w:rPr>
        <w:t>об Общественном совете</w:t>
      </w:r>
    </w:p>
    <w:p w14:paraId="6F5F40F9" w14:textId="77777777" w:rsidR="00C03471" w:rsidRDefault="00C03471" w:rsidP="00C03471">
      <w:pPr>
        <w:pStyle w:val="ConsPlusNormal"/>
        <w:jc w:val="right"/>
        <w:rPr>
          <w:sz w:val="24"/>
          <w:szCs w:val="24"/>
        </w:rPr>
      </w:pPr>
      <w:r w:rsidRPr="000714BE">
        <w:rPr>
          <w:sz w:val="24"/>
          <w:szCs w:val="24"/>
        </w:rPr>
        <w:t xml:space="preserve">при </w:t>
      </w:r>
      <w:r w:rsidRPr="00774DEB">
        <w:rPr>
          <w:sz w:val="24"/>
          <w:szCs w:val="24"/>
        </w:rPr>
        <w:t xml:space="preserve">инспекции государственного надзора за </w:t>
      </w:r>
    </w:p>
    <w:p w14:paraId="344C7AC8" w14:textId="77777777" w:rsidR="00C03471" w:rsidRDefault="00C03471" w:rsidP="00C03471">
      <w:pPr>
        <w:pStyle w:val="ConsPlusNormal"/>
        <w:jc w:val="right"/>
        <w:rPr>
          <w:sz w:val="24"/>
          <w:szCs w:val="24"/>
        </w:rPr>
      </w:pPr>
      <w:r w:rsidRPr="00774DEB">
        <w:rPr>
          <w:sz w:val="24"/>
          <w:szCs w:val="24"/>
        </w:rPr>
        <w:t xml:space="preserve">техническим состоянием самоходных машин и </w:t>
      </w:r>
    </w:p>
    <w:p w14:paraId="5CBC56CD" w14:textId="750F1AE7" w:rsidR="00774DEB" w:rsidRPr="000714BE" w:rsidRDefault="00C03471" w:rsidP="00C03471">
      <w:pPr>
        <w:pStyle w:val="ConsPlusNormal"/>
        <w:jc w:val="right"/>
      </w:pPr>
      <w:r w:rsidRPr="00774DEB">
        <w:rPr>
          <w:sz w:val="24"/>
          <w:szCs w:val="24"/>
        </w:rPr>
        <w:t>других видов техники Новосибирской области</w:t>
      </w:r>
    </w:p>
    <w:p w14:paraId="405AEC2F" w14:textId="77777777" w:rsidR="00774DEB" w:rsidRPr="000714BE" w:rsidRDefault="00774DEB" w:rsidP="00774DEB">
      <w:pPr>
        <w:spacing w:after="1"/>
      </w:pPr>
    </w:p>
    <w:p w14:paraId="7B23AE9F" w14:textId="77777777" w:rsidR="00774DEB" w:rsidRPr="000714BE" w:rsidRDefault="00774DEB" w:rsidP="00774DEB">
      <w:pPr>
        <w:pStyle w:val="ConsPlusNormal"/>
        <w:ind w:firstLine="540"/>
        <w:jc w:val="both"/>
      </w:pPr>
    </w:p>
    <w:p w14:paraId="22EF0B04" w14:textId="77777777" w:rsidR="00774DEB" w:rsidRPr="003D1835" w:rsidRDefault="00774DEB" w:rsidP="00774DEB">
      <w:pPr>
        <w:pStyle w:val="ConsPlusNonformat"/>
        <w:jc w:val="center"/>
        <w:rPr>
          <w:rFonts w:ascii="Times New Roman" w:hAnsi="Times New Roman" w:cs="Times New Roman"/>
          <w:sz w:val="28"/>
          <w:szCs w:val="28"/>
        </w:rPr>
      </w:pPr>
      <w:bookmarkStart w:id="15" w:name="P350"/>
      <w:bookmarkEnd w:id="15"/>
      <w:r w:rsidRPr="003D1835">
        <w:rPr>
          <w:rFonts w:ascii="Times New Roman" w:hAnsi="Times New Roman" w:cs="Times New Roman"/>
          <w:sz w:val="28"/>
          <w:szCs w:val="28"/>
        </w:rPr>
        <w:t>СОГЛАСИЕ</w:t>
      </w:r>
    </w:p>
    <w:p w14:paraId="478658AB" w14:textId="77777777" w:rsidR="00774DEB" w:rsidRPr="003D1835" w:rsidRDefault="00774DEB" w:rsidP="00774DEB">
      <w:pPr>
        <w:pStyle w:val="ConsPlusNonformat"/>
        <w:jc w:val="center"/>
        <w:rPr>
          <w:rFonts w:ascii="Times New Roman" w:hAnsi="Times New Roman" w:cs="Times New Roman"/>
          <w:sz w:val="28"/>
          <w:szCs w:val="28"/>
        </w:rPr>
      </w:pPr>
      <w:r w:rsidRPr="003D1835">
        <w:rPr>
          <w:rFonts w:ascii="Times New Roman" w:hAnsi="Times New Roman" w:cs="Times New Roman"/>
          <w:sz w:val="28"/>
          <w:szCs w:val="28"/>
        </w:rPr>
        <w:t>на обработку персональных данных</w:t>
      </w:r>
    </w:p>
    <w:p w14:paraId="08046527"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 xml:space="preserve"> </w:t>
      </w:r>
      <w:proofErr w:type="gramStart"/>
      <w:r w:rsidRPr="003D1835">
        <w:rPr>
          <w:rFonts w:ascii="Times New Roman" w:hAnsi="Times New Roman" w:cs="Times New Roman"/>
          <w:sz w:val="28"/>
          <w:szCs w:val="28"/>
        </w:rPr>
        <w:t>Я,_</w:t>
      </w:r>
      <w:proofErr w:type="gramEnd"/>
      <w:r w:rsidRPr="003D1835">
        <w:rPr>
          <w:rFonts w:ascii="Times New Roman" w:hAnsi="Times New Roman" w:cs="Times New Roman"/>
          <w:sz w:val="28"/>
          <w:szCs w:val="28"/>
        </w:rPr>
        <w:t>_______________________________________________________________,</w:t>
      </w:r>
    </w:p>
    <w:p w14:paraId="2BA93228" w14:textId="77777777" w:rsidR="00774DEB" w:rsidRPr="003D1835" w:rsidRDefault="00774DEB" w:rsidP="00774DEB">
      <w:pPr>
        <w:pStyle w:val="ConsPlusNonformat"/>
        <w:jc w:val="both"/>
        <w:rPr>
          <w:rFonts w:ascii="Times New Roman" w:hAnsi="Times New Roman" w:cs="Times New Roman"/>
        </w:rPr>
      </w:pPr>
      <w:r w:rsidRPr="003D1835">
        <w:rPr>
          <w:rFonts w:ascii="Times New Roman" w:hAnsi="Times New Roman" w:cs="Times New Roman"/>
          <w:sz w:val="28"/>
          <w:szCs w:val="28"/>
        </w:rPr>
        <w:t xml:space="preserve">         </w:t>
      </w:r>
      <w:r w:rsidRPr="003D1835">
        <w:rPr>
          <w:rFonts w:ascii="Times New Roman" w:hAnsi="Times New Roman" w:cs="Times New Roman"/>
        </w:rPr>
        <w:t>(фамилия, имя, отчество (последнее - при наличии), дата рождения лица)</w:t>
      </w:r>
    </w:p>
    <w:p w14:paraId="14F5E9B9"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__________________________________________________________________,</w:t>
      </w:r>
    </w:p>
    <w:p w14:paraId="391412BC" w14:textId="77777777" w:rsidR="00774DEB" w:rsidRPr="003D1835" w:rsidRDefault="00774DEB" w:rsidP="00774DEB">
      <w:pPr>
        <w:pStyle w:val="ConsPlusNonformat"/>
        <w:jc w:val="both"/>
        <w:rPr>
          <w:rFonts w:ascii="Times New Roman" w:hAnsi="Times New Roman" w:cs="Times New Roman"/>
        </w:rPr>
      </w:pPr>
      <w:r w:rsidRPr="003D1835">
        <w:rPr>
          <w:rFonts w:ascii="Times New Roman" w:hAnsi="Times New Roman" w:cs="Times New Roman"/>
        </w:rPr>
        <w:t xml:space="preserve">            (наименование основного документа, </w:t>
      </w:r>
      <w:proofErr w:type="gramStart"/>
      <w:r w:rsidRPr="003D1835">
        <w:rPr>
          <w:rFonts w:ascii="Times New Roman" w:hAnsi="Times New Roman" w:cs="Times New Roman"/>
        </w:rPr>
        <w:t>удостоверяющего</w:t>
      </w:r>
      <w:r w:rsidRPr="003D1835">
        <w:rPr>
          <w:rFonts w:ascii="Times New Roman" w:hAnsi="Times New Roman" w:cs="Times New Roman"/>
          <w:sz w:val="28"/>
          <w:szCs w:val="28"/>
        </w:rPr>
        <w:t xml:space="preserve">  </w:t>
      </w:r>
      <w:r w:rsidRPr="003D1835">
        <w:rPr>
          <w:rFonts w:ascii="Times New Roman" w:hAnsi="Times New Roman" w:cs="Times New Roman"/>
        </w:rPr>
        <w:t>личность</w:t>
      </w:r>
      <w:proofErr w:type="gramEnd"/>
      <w:r w:rsidRPr="003D1835">
        <w:rPr>
          <w:rFonts w:ascii="Times New Roman" w:hAnsi="Times New Roman" w:cs="Times New Roman"/>
        </w:rPr>
        <w:t>, и его реквизиты)</w:t>
      </w:r>
    </w:p>
    <w:p w14:paraId="521F766F"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проживающий(</w:t>
      </w:r>
      <w:proofErr w:type="spellStart"/>
      <w:r w:rsidRPr="003D1835">
        <w:rPr>
          <w:rFonts w:ascii="Times New Roman" w:hAnsi="Times New Roman" w:cs="Times New Roman"/>
          <w:sz w:val="28"/>
          <w:szCs w:val="28"/>
        </w:rPr>
        <w:t>ая</w:t>
      </w:r>
      <w:proofErr w:type="spellEnd"/>
      <w:r w:rsidRPr="003D1835">
        <w:rPr>
          <w:rFonts w:ascii="Times New Roman" w:hAnsi="Times New Roman" w:cs="Times New Roman"/>
          <w:sz w:val="28"/>
          <w:szCs w:val="28"/>
        </w:rPr>
        <w:t>) по адресу _________________________________</w:t>
      </w:r>
      <w:r>
        <w:rPr>
          <w:rFonts w:ascii="Times New Roman" w:hAnsi="Times New Roman" w:cs="Times New Roman"/>
          <w:sz w:val="28"/>
          <w:szCs w:val="28"/>
        </w:rPr>
        <w:t>_____</w:t>
      </w:r>
      <w:r w:rsidRPr="003D1835">
        <w:rPr>
          <w:rFonts w:ascii="Times New Roman" w:hAnsi="Times New Roman" w:cs="Times New Roman"/>
          <w:sz w:val="28"/>
          <w:szCs w:val="28"/>
        </w:rPr>
        <w:t>___,</w:t>
      </w:r>
    </w:p>
    <w:p w14:paraId="1C0F6CBF"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 xml:space="preserve">в  порядке  и  на  условиях, определенных Федеральным </w:t>
      </w:r>
      <w:hyperlink r:id="rId6" w:history="1">
        <w:r w:rsidRPr="003D1835">
          <w:rPr>
            <w:rFonts w:ascii="Times New Roman" w:hAnsi="Times New Roman" w:cs="Times New Roman"/>
            <w:color w:val="0000FF"/>
            <w:sz w:val="28"/>
            <w:szCs w:val="28"/>
          </w:rPr>
          <w:t>законом</w:t>
        </w:r>
      </w:hyperlink>
      <w:r w:rsidRPr="003D1835">
        <w:rPr>
          <w:rFonts w:ascii="Times New Roman" w:hAnsi="Times New Roman" w:cs="Times New Roman"/>
          <w:sz w:val="28"/>
          <w:szCs w:val="28"/>
        </w:rPr>
        <w:t xml:space="preserve"> от 27.07.2006</w:t>
      </w:r>
    </w:p>
    <w:p w14:paraId="16CBAEDC" w14:textId="77777777" w:rsidR="00774DEB" w:rsidRPr="003D1835" w:rsidRDefault="00774DEB" w:rsidP="00774DEB">
      <w:pPr>
        <w:pStyle w:val="ConsPlusNonformat"/>
        <w:jc w:val="both"/>
        <w:rPr>
          <w:rFonts w:ascii="Times New Roman" w:hAnsi="Times New Roman" w:cs="Times New Roman"/>
        </w:rPr>
      </w:pPr>
      <w:r w:rsidRPr="003D1835">
        <w:rPr>
          <w:rFonts w:ascii="Times New Roman" w:hAnsi="Times New Roman" w:cs="Times New Roman"/>
          <w:sz w:val="28"/>
          <w:szCs w:val="28"/>
        </w:rPr>
        <w:t>N 152-ФЗ "О персональных данных", выражаю _________________________________</w:t>
      </w:r>
      <w:r>
        <w:rPr>
          <w:rFonts w:ascii="Times New Roman" w:hAnsi="Times New Roman" w:cs="Times New Roman"/>
          <w:sz w:val="28"/>
          <w:szCs w:val="28"/>
        </w:rPr>
        <w:t>_________________________________</w:t>
      </w:r>
      <w:r w:rsidRPr="003D1835">
        <w:rPr>
          <w:rFonts w:ascii="Times New Roman" w:hAnsi="Times New Roman" w:cs="Times New Roman"/>
          <w:sz w:val="28"/>
          <w:szCs w:val="28"/>
        </w:rPr>
        <w:t xml:space="preserve">      </w:t>
      </w:r>
      <w:r w:rsidRPr="003D1835">
        <w:rPr>
          <w:rFonts w:ascii="Times New Roman" w:hAnsi="Times New Roman" w:cs="Times New Roman"/>
        </w:rPr>
        <w:t>(Общественной палате Новосибирской области/</w:t>
      </w:r>
      <w:r w:rsidRPr="009C49FB">
        <w:t xml:space="preserve"> </w:t>
      </w:r>
      <w:r w:rsidRPr="009C49FB">
        <w:rPr>
          <w:rFonts w:ascii="Times New Roman" w:hAnsi="Times New Roman" w:cs="Times New Roman"/>
        </w:rPr>
        <w:t>инспекции гостехнадзора Новосибирской области)</w:t>
      </w:r>
    </w:p>
    <w:p w14:paraId="1EFFEEBD"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__________________________________________________________________,</w:t>
      </w:r>
    </w:p>
    <w:p w14:paraId="5B7680B5" w14:textId="77777777" w:rsidR="00774DEB" w:rsidRPr="003D1835" w:rsidRDefault="00774DEB" w:rsidP="00774DEB">
      <w:pPr>
        <w:pStyle w:val="ConsPlusNonformat"/>
        <w:rPr>
          <w:rFonts w:ascii="Times New Roman" w:hAnsi="Times New Roman" w:cs="Times New Roman"/>
          <w:sz w:val="28"/>
          <w:szCs w:val="28"/>
        </w:rPr>
      </w:pPr>
      <w:r w:rsidRPr="003D1835">
        <w:rPr>
          <w:rFonts w:ascii="Times New Roman" w:hAnsi="Times New Roman" w:cs="Times New Roman"/>
          <w:sz w:val="28"/>
          <w:szCs w:val="28"/>
        </w:rPr>
        <w:t xml:space="preserve">расположенному(ной) по </w:t>
      </w:r>
      <w:proofErr w:type="gramStart"/>
      <w:r w:rsidRPr="003D1835">
        <w:rPr>
          <w:rFonts w:ascii="Times New Roman" w:hAnsi="Times New Roman" w:cs="Times New Roman"/>
          <w:sz w:val="28"/>
          <w:szCs w:val="28"/>
        </w:rPr>
        <w:t>адресу:</w:t>
      </w:r>
      <w:r>
        <w:rPr>
          <w:rFonts w:ascii="Times New Roman" w:hAnsi="Times New Roman" w:cs="Times New Roman"/>
          <w:sz w:val="28"/>
          <w:szCs w:val="28"/>
        </w:rPr>
        <w:t>_</w:t>
      </w:r>
      <w:proofErr w:type="gramEnd"/>
      <w:r>
        <w:rPr>
          <w:rFonts w:ascii="Times New Roman" w:hAnsi="Times New Roman" w:cs="Times New Roman"/>
          <w:sz w:val="28"/>
          <w:szCs w:val="28"/>
        </w:rPr>
        <w:t>________</w:t>
      </w:r>
      <w:r w:rsidRPr="003D1835">
        <w:rPr>
          <w:rFonts w:ascii="Times New Roman" w:hAnsi="Times New Roman" w:cs="Times New Roman"/>
          <w:sz w:val="28"/>
          <w:szCs w:val="28"/>
        </w:rPr>
        <w:t>______</w:t>
      </w:r>
      <w:r>
        <w:rPr>
          <w:rFonts w:ascii="Times New Roman" w:hAnsi="Times New Roman" w:cs="Times New Roman"/>
          <w:sz w:val="28"/>
          <w:szCs w:val="28"/>
        </w:rPr>
        <w:t>_______________________</w:t>
      </w:r>
    </w:p>
    <w:p w14:paraId="6C34747F"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w:t>
      </w:r>
      <w:proofErr w:type="gramStart"/>
      <w:r w:rsidRPr="003D1835">
        <w:rPr>
          <w:rFonts w:ascii="Times New Roman" w:hAnsi="Times New Roman" w:cs="Times New Roman"/>
          <w:sz w:val="28"/>
          <w:szCs w:val="28"/>
        </w:rPr>
        <w:t>далее  -</w:t>
      </w:r>
      <w:proofErr w:type="gramEnd"/>
      <w:r w:rsidRPr="003D1835">
        <w:rPr>
          <w:rFonts w:ascii="Times New Roman" w:hAnsi="Times New Roman" w:cs="Times New Roman"/>
          <w:sz w:val="28"/>
          <w:szCs w:val="28"/>
        </w:rPr>
        <w:t xml:space="preserve"> оператор), согласие на обработку персональных данных, указанных в</w:t>
      </w:r>
    </w:p>
    <w:p w14:paraId="336616B0" w14:textId="77777777" w:rsidR="00774DEB" w:rsidRPr="003D1835" w:rsidRDefault="00774DEB" w:rsidP="00774DEB">
      <w:pPr>
        <w:pStyle w:val="ConsPlusNonformat"/>
        <w:jc w:val="both"/>
        <w:rPr>
          <w:rFonts w:ascii="Times New Roman" w:hAnsi="Times New Roman" w:cs="Times New Roman"/>
          <w:sz w:val="28"/>
          <w:szCs w:val="28"/>
        </w:rPr>
      </w:pPr>
      <w:proofErr w:type="gramStart"/>
      <w:r w:rsidRPr="003D1835">
        <w:rPr>
          <w:rFonts w:ascii="Times New Roman" w:hAnsi="Times New Roman" w:cs="Times New Roman"/>
          <w:sz w:val="28"/>
          <w:szCs w:val="28"/>
        </w:rPr>
        <w:t>анкете  кандидата</w:t>
      </w:r>
      <w:proofErr w:type="gramEnd"/>
      <w:r w:rsidRPr="003D1835">
        <w:rPr>
          <w:rFonts w:ascii="Times New Roman" w:hAnsi="Times New Roman" w:cs="Times New Roman"/>
          <w:sz w:val="28"/>
          <w:szCs w:val="28"/>
        </w:rPr>
        <w:t xml:space="preserve"> в Общественный совет при инспекции гостехнадзора  Новосибирской области.</w:t>
      </w:r>
    </w:p>
    <w:p w14:paraId="6E811CCD" w14:textId="77777777" w:rsidR="00774DEB" w:rsidRPr="003D1835" w:rsidRDefault="00774DEB" w:rsidP="00774DEB">
      <w:pPr>
        <w:pStyle w:val="ConsPlusNormal"/>
        <w:ind w:firstLine="540"/>
        <w:jc w:val="both"/>
      </w:pPr>
      <w:r w:rsidRPr="003D1835">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инспекции гостехнадзора Новосибирской области в информационно-телекоммуникационной сети Интернет и (или) на странице инспекции гостехнадзора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6A3ACD85" w14:textId="77777777" w:rsidR="00774DEB" w:rsidRPr="003D1835" w:rsidRDefault="00774DEB" w:rsidP="00774DEB">
      <w:pPr>
        <w:pStyle w:val="ConsPlusNormal"/>
        <w:spacing w:before="220"/>
        <w:ind w:firstLine="540"/>
        <w:jc w:val="both"/>
      </w:pPr>
      <w:r w:rsidRPr="003D1835">
        <w:t>Срок действия настоящего согласия ограничен сроком полномочий Общественного совета при инспекции гостехнадзора Новосибирской области, членом которого я являюсь.</w:t>
      </w:r>
    </w:p>
    <w:p w14:paraId="6CEB5AA1" w14:textId="77777777" w:rsidR="00774DEB" w:rsidRPr="003D1835" w:rsidRDefault="00774DEB" w:rsidP="00774DEB">
      <w:pPr>
        <w:pStyle w:val="ConsPlusNormal"/>
        <w:spacing w:before="220"/>
        <w:ind w:firstLine="540"/>
        <w:jc w:val="both"/>
      </w:pPr>
      <w:r w:rsidRPr="003D1835">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1C00C13C" w14:textId="77777777" w:rsidR="00774DEB" w:rsidRPr="003D1835" w:rsidRDefault="00774DEB" w:rsidP="00774DEB">
      <w:pPr>
        <w:pStyle w:val="ConsPlusNormal"/>
        <w:spacing w:before="220"/>
        <w:ind w:firstLine="540"/>
        <w:jc w:val="both"/>
      </w:pPr>
      <w:r w:rsidRPr="003D1835">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6401E041" w14:textId="77777777" w:rsidR="00774DEB" w:rsidRPr="003D1835" w:rsidRDefault="00774DEB" w:rsidP="00774DEB">
      <w:pPr>
        <w:pStyle w:val="ConsPlusNormal"/>
        <w:spacing w:before="220"/>
        <w:ind w:firstLine="540"/>
        <w:jc w:val="both"/>
      </w:pPr>
      <w:r w:rsidRPr="003D1835">
        <w:t xml:space="preserve">Я ознакомлен(а) с правами субъекта персональных данных, предусмотренными </w:t>
      </w:r>
      <w:hyperlink r:id="rId7" w:history="1">
        <w:r w:rsidRPr="003D1835">
          <w:rPr>
            <w:color w:val="0000FF"/>
          </w:rPr>
          <w:t>главой 3</w:t>
        </w:r>
      </w:hyperlink>
      <w:r w:rsidRPr="003D1835">
        <w:t xml:space="preserve"> Федерального закона от 27.07.2006 N 152-ФЗ "О персональных данных".</w:t>
      </w:r>
    </w:p>
    <w:p w14:paraId="37050610" w14:textId="77777777" w:rsidR="00774DEB" w:rsidRPr="003D1835" w:rsidRDefault="00774DEB" w:rsidP="00774DEB">
      <w:pPr>
        <w:pStyle w:val="ConsPlusNormal"/>
        <w:ind w:firstLine="540"/>
        <w:jc w:val="both"/>
      </w:pPr>
    </w:p>
    <w:p w14:paraId="56C67598" w14:textId="77777777" w:rsidR="00774DEB" w:rsidRPr="003D1835" w:rsidRDefault="00774DEB" w:rsidP="00774DEB">
      <w:pPr>
        <w:pStyle w:val="ConsPlusNonformat"/>
        <w:jc w:val="both"/>
        <w:rPr>
          <w:rFonts w:ascii="Times New Roman" w:hAnsi="Times New Roman" w:cs="Times New Roman"/>
          <w:sz w:val="28"/>
          <w:szCs w:val="28"/>
        </w:rPr>
      </w:pPr>
      <w:r w:rsidRPr="003D1835">
        <w:rPr>
          <w:rFonts w:ascii="Times New Roman" w:hAnsi="Times New Roman" w:cs="Times New Roman"/>
          <w:sz w:val="28"/>
          <w:szCs w:val="28"/>
        </w:rPr>
        <w:t>"____" ________________ 20___ г.          ___________/_____________________</w:t>
      </w:r>
    </w:p>
    <w:p w14:paraId="169A23A2" w14:textId="77777777" w:rsidR="00774DEB" w:rsidRPr="009C49FB" w:rsidRDefault="00774DEB" w:rsidP="00774DEB">
      <w:pPr>
        <w:pStyle w:val="ConsPlusNonformat"/>
        <w:jc w:val="both"/>
        <w:rPr>
          <w:rFonts w:ascii="Times New Roman" w:hAnsi="Times New Roman" w:cs="Times New Roman"/>
        </w:rPr>
      </w:pPr>
      <w:r w:rsidRPr="003D18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1835">
        <w:rPr>
          <w:rFonts w:ascii="Times New Roman" w:hAnsi="Times New Roman" w:cs="Times New Roman"/>
          <w:sz w:val="28"/>
          <w:szCs w:val="28"/>
        </w:rPr>
        <w:t xml:space="preserve">            </w:t>
      </w:r>
      <w:r w:rsidRPr="009C49FB">
        <w:rPr>
          <w:rFonts w:ascii="Times New Roman" w:hAnsi="Times New Roman" w:cs="Times New Roman"/>
        </w:rPr>
        <w:t>(</w:t>
      </w:r>
      <w:proofErr w:type="gramStart"/>
      <w:r w:rsidRPr="009C49FB">
        <w:rPr>
          <w:rFonts w:ascii="Times New Roman" w:hAnsi="Times New Roman" w:cs="Times New Roman"/>
        </w:rPr>
        <w:t>подпись)  (</w:t>
      </w:r>
      <w:proofErr w:type="gramEnd"/>
      <w:r w:rsidRPr="009C49FB">
        <w:rPr>
          <w:rFonts w:ascii="Times New Roman" w:hAnsi="Times New Roman" w:cs="Times New Roman"/>
        </w:rPr>
        <w:t>расшифровка подписи)</w:t>
      </w:r>
    </w:p>
    <w:p w14:paraId="3255C868" w14:textId="5C033C28" w:rsidR="00151943" w:rsidRDefault="00151943">
      <w:pPr>
        <w:spacing w:after="200" w:line="276" w:lineRule="auto"/>
        <w:rPr>
          <w:rFonts w:eastAsia="Calibri"/>
          <w:sz w:val="28"/>
          <w:szCs w:val="28"/>
        </w:rPr>
      </w:pPr>
      <w:r>
        <w:br w:type="page"/>
      </w:r>
    </w:p>
    <w:p w14:paraId="5E5873A9" w14:textId="77777777" w:rsidR="00151943" w:rsidRPr="00151943" w:rsidRDefault="00151943" w:rsidP="00151943">
      <w:pPr>
        <w:autoSpaceDE w:val="0"/>
        <w:autoSpaceDN w:val="0"/>
        <w:adjustRightInd w:val="0"/>
        <w:jc w:val="right"/>
        <w:outlineLvl w:val="1"/>
        <w:rPr>
          <w:rFonts w:eastAsia="Calibri"/>
          <w:szCs w:val="24"/>
        </w:rPr>
      </w:pPr>
      <w:r w:rsidRPr="00151943">
        <w:rPr>
          <w:rFonts w:eastAsia="Calibri"/>
          <w:szCs w:val="24"/>
        </w:rPr>
        <w:lastRenderedPageBreak/>
        <w:t>Приложение № 4</w:t>
      </w:r>
    </w:p>
    <w:p w14:paraId="0259F42A" w14:textId="77777777" w:rsidR="00151943" w:rsidRPr="00151943" w:rsidRDefault="00151943" w:rsidP="00151943">
      <w:pPr>
        <w:autoSpaceDE w:val="0"/>
        <w:autoSpaceDN w:val="0"/>
        <w:adjustRightInd w:val="0"/>
        <w:jc w:val="right"/>
        <w:rPr>
          <w:rFonts w:eastAsia="Calibri"/>
          <w:szCs w:val="24"/>
        </w:rPr>
      </w:pPr>
      <w:r w:rsidRPr="00151943">
        <w:rPr>
          <w:rFonts w:eastAsia="Calibri"/>
          <w:szCs w:val="24"/>
        </w:rPr>
        <w:t>к положению</w:t>
      </w:r>
    </w:p>
    <w:p w14:paraId="4FF89399" w14:textId="77777777" w:rsidR="00151943" w:rsidRPr="00151943" w:rsidRDefault="00151943" w:rsidP="00151943">
      <w:pPr>
        <w:autoSpaceDE w:val="0"/>
        <w:autoSpaceDN w:val="0"/>
        <w:adjustRightInd w:val="0"/>
        <w:jc w:val="right"/>
        <w:rPr>
          <w:rFonts w:eastAsia="Calibri"/>
          <w:szCs w:val="24"/>
        </w:rPr>
      </w:pPr>
      <w:r w:rsidRPr="00151943">
        <w:rPr>
          <w:rFonts w:eastAsia="Calibri"/>
          <w:szCs w:val="24"/>
        </w:rPr>
        <w:t>об Общественном совете</w:t>
      </w:r>
    </w:p>
    <w:p w14:paraId="0E433219" w14:textId="77777777" w:rsidR="00151943" w:rsidRPr="00151943" w:rsidRDefault="00151943" w:rsidP="00151943">
      <w:pPr>
        <w:autoSpaceDE w:val="0"/>
        <w:autoSpaceDN w:val="0"/>
        <w:adjustRightInd w:val="0"/>
        <w:jc w:val="right"/>
        <w:rPr>
          <w:rFonts w:eastAsia="Calibri"/>
          <w:szCs w:val="24"/>
        </w:rPr>
      </w:pPr>
      <w:r w:rsidRPr="00151943">
        <w:rPr>
          <w:rFonts w:eastAsia="Calibri"/>
          <w:szCs w:val="24"/>
        </w:rPr>
        <w:t xml:space="preserve">при инспекции государственного надзора за </w:t>
      </w:r>
    </w:p>
    <w:p w14:paraId="42E5A793" w14:textId="77777777" w:rsidR="00151943" w:rsidRPr="00151943" w:rsidRDefault="00151943" w:rsidP="00151943">
      <w:pPr>
        <w:autoSpaceDE w:val="0"/>
        <w:autoSpaceDN w:val="0"/>
        <w:adjustRightInd w:val="0"/>
        <w:jc w:val="right"/>
        <w:rPr>
          <w:rFonts w:eastAsia="Calibri"/>
          <w:szCs w:val="24"/>
        </w:rPr>
      </w:pPr>
      <w:r w:rsidRPr="00151943">
        <w:rPr>
          <w:rFonts w:eastAsia="Calibri"/>
          <w:szCs w:val="24"/>
        </w:rPr>
        <w:t xml:space="preserve">техническим состоянием самоходных машин и </w:t>
      </w:r>
    </w:p>
    <w:p w14:paraId="7F5A789B" w14:textId="77777777" w:rsidR="00151943" w:rsidRPr="00151943" w:rsidRDefault="00151943" w:rsidP="00151943">
      <w:pPr>
        <w:tabs>
          <w:tab w:val="left" w:pos="8820"/>
        </w:tabs>
        <w:spacing w:after="200" w:line="276" w:lineRule="auto"/>
        <w:jc w:val="right"/>
        <w:rPr>
          <w:sz w:val="28"/>
          <w:szCs w:val="28"/>
          <w:lang w:eastAsia="en-US"/>
        </w:rPr>
      </w:pPr>
      <w:r w:rsidRPr="00151943">
        <w:rPr>
          <w:rFonts w:eastAsia="Calibri"/>
          <w:szCs w:val="24"/>
          <w:lang w:eastAsia="en-US"/>
        </w:rPr>
        <w:t>других видов техники Новосибирской области</w:t>
      </w:r>
    </w:p>
    <w:p w14:paraId="20326537"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В Общественную палату</w:t>
      </w:r>
    </w:p>
    <w:p w14:paraId="4861A4EE"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Новосибирской области/</w:t>
      </w:r>
    </w:p>
    <w:p w14:paraId="65010FE8"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инспекцию гостехнадзора</w:t>
      </w:r>
    </w:p>
    <w:p w14:paraId="74CC2220"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Новосибирской области</w:t>
      </w:r>
    </w:p>
    <w:p w14:paraId="56462693"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от ____________________</w:t>
      </w:r>
    </w:p>
    <w:p w14:paraId="5C42C678"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(Ф.И.О., последнее -</w:t>
      </w:r>
    </w:p>
    <w:p w14:paraId="08C4C71C" w14:textId="77777777" w:rsidR="00921024" w:rsidRPr="000714BE" w:rsidRDefault="00921024" w:rsidP="00921024">
      <w:pPr>
        <w:pStyle w:val="ConsPlusNonformat"/>
        <w:jc w:val="right"/>
        <w:rPr>
          <w:rFonts w:ascii="Times New Roman" w:hAnsi="Times New Roman" w:cs="Times New Roman"/>
          <w:sz w:val="24"/>
          <w:szCs w:val="24"/>
        </w:rPr>
      </w:pPr>
      <w:r w:rsidRPr="000714BE">
        <w:rPr>
          <w:rFonts w:ascii="Times New Roman" w:hAnsi="Times New Roman" w:cs="Times New Roman"/>
          <w:sz w:val="24"/>
          <w:szCs w:val="24"/>
        </w:rPr>
        <w:t xml:space="preserve">                                                           при наличии)</w:t>
      </w:r>
    </w:p>
    <w:p w14:paraId="3AA8D8EB" w14:textId="77777777" w:rsidR="00151943" w:rsidRPr="00151943" w:rsidRDefault="00151943" w:rsidP="00151943">
      <w:pPr>
        <w:autoSpaceDE w:val="0"/>
        <w:autoSpaceDN w:val="0"/>
        <w:adjustRightInd w:val="0"/>
        <w:jc w:val="center"/>
        <w:rPr>
          <w:rFonts w:eastAsia="Calibri"/>
          <w:sz w:val="28"/>
          <w:szCs w:val="28"/>
        </w:rPr>
      </w:pPr>
    </w:p>
    <w:p w14:paraId="7A9671D4" w14:textId="77777777" w:rsidR="00151943" w:rsidRPr="00151943" w:rsidRDefault="00151943" w:rsidP="00151943">
      <w:pPr>
        <w:autoSpaceDE w:val="0"/>
        <w:autoSpaceDN w:val="0"/>
        <w:adjustRightInd w:val="0"/>
        <w:jc w:val="center"/>
        <w:rPr>
          <w:rFonts w:eastAsia="Calibri"/>
          <w:sz w:val="28"/>
          <w:szCs w:val="28"/>
        </w:rPr>
      </w:pPr>
      <w:r w:rsidRPr="00151943">
        <w:rPr>
          <w:rFonts w:eastAsia="Calibri"/>
          <w:sz w:val="28"/>
          <w:szCs w:val="28"/>
        </w:rPr>
        <w:t>СПРАВКА</w:t>
      </w:r>
    </w:p>
    <w:p w14:paraId="7899D6A3" w14:textId="77777777" w:rsidR="00151943" w:rsidRPr="00151943" w:rsidRDefault="00151943" w:rsidP="00151943">
      <w:pPr>
        <w:autoSpaceDE w:val="0"/>
        <w:autoSpaceDN w:val="0"/>
        <w:adjustRightInd w:val="0"/>
        <w:jc w:val="center"/>
        <w:rPr>
          <w:rFonts w:eastAsia="Calibri"/>
          <w:sz w:val="28"/>
          <w:szCs w:val="28"/>
        </w:rPr>
      </w:pPr>
      <w:r w:rsidRPr="00151943">
        <w:rPr>
          <w:rFonts w:eastAsia="Calibri"/>
          <w:sz w:val="28"/>
          <w:szCs w:val="28"/>
        </w:rPr>
        <w:t>об отсутствии конфликта интересов</w:t>
      </w:r>
    </w:p>
    <w:p w14:paraId="40CC1889" w14:textId="77777777" w:rsidR="00151943" w:rsidRPr="00151943" w:rsidRDefault="00151943" w:rsidP="00151943">
      <w:pPr>
        <w:autoSpaceDE w:val="0"/>
        <w:autoSpaceDN w:val="0"/>
        <w:adjustRightInd w:val="0"/>
        <w:ind w:firstLine="709"/>
        <w:jc w:val="both"/>
        <w:rPr>
          <w:rFonts w:eastAsia="Calibri"/>
          <w:sz w:val="28"/>
          <w:szCs w:val="28"/>
        </w:rPr>
      </w:pPr>
    </w:p>
    <w:p w14:paraId="70D61A35" w14:textId="01B77378" w:rsidR="00151943" w:rsidRPr="00151943" w:rsidRDefault="00151943" w:rsidP="00151943">
      <w:pPr>
        <w:autoSpaceDE w:val="0"/>
        <w:autoSpaceDN w:val="0"/>
        <w:adjustRightInd w:val="0"/>
        <w:ind w:firstLine="709"/>
        <w:jc w:val="both"/>
        <w:rPr>
          <w:rFonts w:eastAsia="Calibri"/>
          <w:sz w:val="28"/>
          <w:szCs w:val="28"/>
        </w:rPr>
      </w:pPr>
      <w:r w:rsidRPr="00151943">
        <w:rPr>
          <w:rFonts w:eastAsia="Calibri"/>
          <w:sz w:val="28"/>
          <w:szCs w:val="28"/>
        </w:rPr>
        <w:t>Я, _____________________________________________________________,</w:t>
      </w:r>
    </w:p>
    <w:p w14:paraId="60B8464F" w14:textId="77777777" w:rsidR="00151943" w:rsidRPr="00151943" w:rsidRDefault="00151943" w:rsidP="00151943">
      <w:pPr>
        <w:autoSpaceDE w:val="0"/>
        <w:autoSpaceDN w:val="0"/>
        <w:adjustRightInd w:val="0"/>
        <w:ind w:firstLine="709"/>
        <w:jc w:val="center"/>
        <w:rPr>
          <w:rFonts w:eastAsia="Calibri"/>
          <w:sz w:val="28"/>
          <w:szCs w:val="28"/>
          <w:vertAlign w:val="superscript"/>
        </w:rPr>
      </w:pPr>
      <w:r w:rsidRPr="00151943">
        <w:rPr>
          <w:rFonts w:eastAsia="Calibri"/>
          <w:sz w:val="28"/>
          <w:szCs w:val="28"/>
          <w:vertAlign w:val="superscript"/>
        </w:rPr>
        <w:t>(Ф.И.О., последнее - при наличии)</w:t>
      </w:r>
    </w:p>
    <w:p w14:paraId="186E23A3" w14:textId="47C64528" w:rsidR="00151943" w:rsidRPr="00151943" w:rsidRDefault="00151943" w:rsidP="00151943">
      <w:pPr>
        <w:autoSpaceDE w:val="0"/>
        <w:autoSpaceDN w:val="0"/>
        <w:adjustRightInd w:val="0"/>
        <w:jc w:val="both"/>
        <w:rPr>
          <w:rFonts w:eastAsia="Calibri"/>
          <w:sz w:val="28"/>
          <w:szCs w:val="28"/>
        </w:rPr>
      </w:pPr>
      <w:r w:rsidRPr="00151943">
        <w:rPr>
          <w:rFonts w:eastAsia="Calibri"/>
          <w:sz w:val="28"/>
          <w:szCs w:val="28"/>
        </w:rPr>
        <w:t xml:space="preserve">подтверждаю отсутствие личной заинтересованности, которая может повлиять на надлежащее   исполнение   полномочий   члена   общественного   совета   при инспекции гостехнадзора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8">
        <w:r w:rsidRPr="00151943">
          <w:rPr>
            <w:rFonts w:eastAsia="Calibri"/>
            <w:sz w:val="28"/>
            <w:szCs w:val="28"/>
          </w:rPr>
          <w:t>законом</w:t>
        </w:r>
      </w:hyperlink>
      <w:r>
        <w:rPr>
          <w:rFonts w:eastAsia="Calibri"/>
          <w:sz w:val="28"/>
          <w:szCs w:val="28"/>
        </w:rPr>
        <w:t xml:space="preserve"> от 21.07.2014 № 212-ФЗ «</w:t>
      </w:r>
      <w:r w:rsidRPr="00151943">
        <w:rPr>
          <w:rFonts w:eastAsia="Calibri"/>
          <w:sz w:val="28"/>
          <w:szCs w:val="28"/>
        </w:rPr>
        <w:t>Об основах общественного контроля в Российской Федерации</w:t>
      </w:r>
      <w:r>
        <w:rPr>
          <w:rFonts w:eastAsia="Calibri"/>
          <w:sz w:val="28"/>
          <w:szCs w:val="28"/>
        </w:rPr>
        <w:t>»</w:t>
      </w:r>
      <w:r w:rsidRPr="00151943">
        <w:rPr>
          <w:rFonts w:eastAsia="Calibri"/>
          <w:sz w:val="28"/>
          <w:szCs w:val="28"/>
        </w:rPr>
        <w:t>.</w:t>
      </w:r>
    </w:p>
    <w:p w14:paraId="5459DD02" w14:textId="77777777" w:rsidR="00151943" w:rsidRPr="00151943" w:rsidRDefault="00151943" w:rsidP="00151943">
      <w:pPr>
        <w:autoSpaceDE w:val="0"/>
        <w:autoSpaceDN w:val="0"/>
        <w:adjustRightInd w:val="0"/>
        <w:ind w:firstLine="709"/>
        <w:jc w:val="both"/>
        <w:rPr>
          <w:rFonts w:eastAsia="Calibri"/>
          <w:sz w:val="28"/>
          <w:szCs w:val="28"/>
        </w:rPr>
      </w:pPr>
    </w:p>
    <w:p w14:paraId="168089CB" w14:textId="77777777" w:rsidR="00151943" w:rsidRPr="00151943" w:rsidRDefault="00151943" w:rsidP="00151943">
      <w:pPr>
        <w:autoSpaceDE w:val="0"/>
        <w:autoSpaceDN w:val="0"/>
        <w:adjustRightInd w:val="0"/>
        <w:jc w:val="both"/>
        <w:rPr>
          <w:rFonts w:eastAsia="Calibri"/>
          <w:sz w:val="28"/>
          <w:szCs w:val="28"/>
        </w:rPr>
      </w:pPr>
      <w:r w:rsidRPr="00151943">
        <w:rPr>
          <w:rFonts w:eastAsia="Calibri"/>
          <w:sz w:val="28"/>
          <w:szCs w:val="28"/>
        </w:rPr>
        <w:t>«___» __________ 20___ г.   ___________ /_________________________________</w:t>
      </w:r>
    </w:p>
    <w:p w14:paraId="5C32F215" w14:textId="77777777" w:rsidR="00151943" w:rsidRPr="00151943" w:rsidRDefault="00151943" w:rsidP="00151943">
      <w:pPr>
        <w:autoSpaceDE w:val="0"/>
        <w:autoSpaceDN w:val="0"/>
        <w:adjustRightInd w:val="0"/>
        <w:ind w:left="5954"/>
        <w:jc w:val="center"/>
        <w:outlineLvl w:val="1"/>
        <w:rPr>
          <w:rFonts w:eastAsia="Calibri"/>
          <w:sz w:val="28"/>
          <w:szCs w:val="28"/>
          <w:vertAlign w:val="superscript"/>
        </w:rPr>
      </w:pPr>
      <w:r w:rsidRPr="00151943">
        <w:rPr>
          <w:rFonts w:eastAsia="Calibri"/>
          <w:sz w:val="28"/>
          <w:szCs w:val="28"/>
          <w:vertAlign w:val="superscript"/>
        </w:rPr>
        <w:t>(подпись/ расшифровка подписи)</w:t>
      </w:r>
    </w:p>
    <w:p w14:paraId="297DF875" w14:textId="77777777" w:rsidR="00151943" w:rsidRPr="00151943" w:rsidRDefault="00151943" w:rsidP="00151943">
      <w:pPr>
        <w:autoSpaceDE w:val="0"/>
        <w:autoSpaceDN w:val="0"/>
        <w:adjustRightInd w:val="0"/>
        <w:ind w:firstLine="708"/>
        <w:jc w:val="both"/>
        <w:rPr>
          <w:rFonts w:eastAsia="Calibri"/>
          <w:sz w:val="28"/>
          <w:szCs w:val="28"/>
          <w:lang w:eastAsia="en-US"/>
        </w:rPr>
      </w:pPr>
    </w:p>
    <w:p w14:paraId="0327A114" w14:textId="77777777" w:rsidR="00774DEB" w:rsidRPr="003D1835" w:rsidRDefault="00774DEB" w:rsidP="00774DEB">
      <w:pPr>
        <w:pStyle w:val="ConsPlusNormal"/>
        <w:ind w:firstLine="540"/>
        <w:jc w:val="both"/>
      </w:pPr>
    </w:p>
    <w:p w14:paraId="1FF60D5B" w14:textId="77777777" w:rsidR="00774DEB" w:rsidRPr="000714BE" w:rsidRDefault="00774DEB" w:rsidP="00774DEB">
      <w:pPr>
        <w:pStyle w:val="ConsPlusNormal"/>
        <w:ind w:firstLine="540"/>
        <w:jc w:val="both"/>
      </w:pPr>
    </w:p>
    <w:p w14:paraId="3D6B3227" w14:textId="77777777" w:rsidR="00774DEB" w:rsidRPr="000714BE" w:rsidRDefault="00774DEB" w:rsidP="00774DEB">
      <w:pPr>
        <w:pStyle w:val="ConsPlusNormal"/>
        <w:ind w:firstLine="540"/>
        <w:jc w:val="both"/>
      </w:pPr>
    </w:p>
    <w:p w14:paraId="546FD0B1" w14:textId="77777777" w:rsidR="00774DEB" w:rsidRPr="000714BE" w:rsidRDefault="00774DEB" w:rsidP="00774DEB">
      <w:pPr>
        <w:pStyle w:val="ConsPlusNormal"/>
        <w:pBdr>
          <w:top w:val="single" w:sz="6" w:space="0" w:color="auto"/>
        </w:pBdr>
        <w:spacing w:before="100" w:after="100"/>
        <w:jc w:val="both"/>
        <w:rPr>
          <w:sz w:val="2"/>
          <w:szCs w:val="2"/>
        </w:rPr>
      </w:pPr>
    </w:p>
    <w:p w14:paraId="60A5FDED" w14:textId="77777777" w:rsidR="00774DEB" w:rsidRPr="000714BE" w:rsidRDefault="00774DEB" w:rsidP="00774DEB"/>
    <w:p w14:paraId="5B0B4EF4" w14:textId="77777777" w:rsidR="00774DEB" w:rsidRPr="000714BE" w:rsidRDefault="00774DEB" w:rsidP="00774DEB"/>
    <w:p w14:paraId="4A7046EE" w14:textId="77777777" w:rsidR="00686E25" w:rsidRDefault="00686E25"/>
    <w:sectPr w:rsidR="00686E25" w:rsidSect="00435D6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9B"/>
    <w:rsid w:val="0012467E"/>
    <w:rsid w:val="00151943"/>
    <w:rsid w:val="0022018C"/>
    <w:rsid w:val="00266461"/>
    <w:rsid w:val="00383AAC"/>
    <w:rsid w:val="00403BFF"/>
    <w:rsid w:val="00461130"/>
    <w:rsid w:val="004D7559"/>
    <w:rsid w:val="004E1BFC"/>
    <w:rsid w:val="004E611A"/>
    <w:rsid w:val="005A2192"/>
    <w:rsid w:val="00601061"/>
    <w:rsid w:val="00686E25"/>
    <w:rsid w:val="006F65DC"/>
    <w:rsid w:val="00774DEB"/>
    <w:rsid w:val="008C1233"/>
    <w:rsid w:val="00900BBE"/>
    <w:rsid w:val="00921024"/>
    <w:rsid w:val="00BB7C16"/>
    <w:rsid w:val="00C03471"/>
    <w:rsid w:val="00CB45C2"/>
    <w:rsid w:val="00CC4C9B"/>
    <w:rsid w:val="00E140BB"/>
    <w:rsid w:val="00E322DD"/>
    <w:rsid w:val="00EC0CE9"/>
    <w:rsid w:val="00F5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1AD1"/>
  <w15:docId w15:val="{4E4BCECE-893E-4D3D-A9D7-1F53A4FF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9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C9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CC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4E611A"/>
    <w:rPr>
      <w:color w:val="0000FF" w:themeColor="hyperlink"/>
      <w:u w:val="single"/>
    </w:rPr>
  </w:style>
  <w:style w:type="paragraph" w:styleId="a4">
    <w:name w:val="Balloon Text"/>
    <w:basedOn w:val="a"/>
    <w:link w:val="a5"/>
    <w:uiPriority w:val="99"/>
    <w:semiHidden/>
    <w:unhideWhenUsed/>
    <w:rsid w:val="00403BFF"/>
    <w:rPr>
      <w:rFonts w:ascii="Segoe UI" w:hAnsi="Segoe UI" w:cs="Segoe UI"/>
      <w:sz w:val="18"/>
      <w:szCs w:val="18"/>
    </w:rPr>
  </w:style>
  <w:style w:type="character" w:customStyle="1" w:styleId="a5">
    <w:name w:val="Текст выноски Знак"/>
    <w:basedOn w:val="a0"/>
    <w:link w:val="a4"/>
    <w:uiPriority w:val="99"/>
    <w:semiHidden/>
    <w:rsid w:val="00403BFF"/>
    <w:rPr>
      <w:rFonts w:ascii="Segoe UI" w:eastAsia="Times New Roman" w:hAnsi="Segoe UI" w:cs="Segoe UI"/>
      <w:sz w:val="18"/>
      <w:szCs w:val="18"/>
      <w:lang w:eastAsia="ru-RU"/>
    </w:rPr>
  </w:style>
  <w:style w:type="paragraph" w:customStyle="1" w:styleId="ConsPlusNonformat">
    <w:name w:val="ConsPlusNonformat"/>
    <w:rsid w:val="00774DE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03DB7848C0AEDE04398118598231624EDC8906BA4154C598858C99C9C1ED012EA4E851C10C675D494C6CE77Fg913D" TargetMode="External"/><Relationship Id="rId3" Type="http://schemas.openxmlformats.org/officeDocument/2006/relationships/webSettings" Target="webSettings.xml"/><Relationship Id="rId7" Type="http://schemas.openxmlformats.org/officeDocument/2006/relationships/hyperlink" Target="consultantplus://offline/ref=9ABB23F77323703E4293FED959F667DAED2982B65D116FE6E55686DA86EECC2C63ED9348694AD4513F4EFCB095CC6ABAAA8BC0CB4CA9AC96OB0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BB23F77323703E4293FED959F667DAED2982B65D116FE6E55686DA86EECC2C71EDCB446B4DCB50345BAAE1D0O900C" TargetMode="External"/><Relationship Id="rId5" Type="http://schemas.openxmlformats.org/officeDocument/2006/relationships/hyperlink" Target="consultantplus://offline/ref=1C6B1F9B028BDE62AFEED4F656C8A81F748365E3006CA0A8A12B91F33Cd1L9L" TargetMode="External"/><Relationship Id="rId10" Type="http://schemas.openxmlformats.org/officeDocument/2006/relationships/theme" Target="theme/theme1.xml"/><Relationship Id="rId4" Type="http://schemas.openxmlformats.org/officeDocument/2006/relationships/hyperlink" Target="http://gtn.ns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4754</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cp:lastModifiedBy>
  <cp:revision>4</cp:revision>
  <cp:lastPrinted>2020-02-28T05:17:00Z</cp:lastPrinted>
  <dcterms:created xsi:type="dcterms:W3CDTF">2024-10-30T07:52:00Z</dcterms:created>
  <dcterms:modified xsi:type="dcterms:W3CDTF">2024-10-30T07:57:00Z</dcterms:modified>
</cp:coreProperties>
</file>